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4D" w:rsidRPr="00CD6FAA" w:rsidRDefault="00C40D4D" w:rsidP="00CD6FAA">
      <w:pPr>
        <w:pStyle w:val="10"/>
        <w:keepNext/>
        <w:keepLines/>
        <w:shd w:val="clear" w:color="auto" w:fill="auto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0" w:name="bookmark0"/>
      <w:r w:rsidRPr="00CD6FAA">
        <w:rPr>
          <w:b/>
          <w:sz w:val="24"/>
          <w:szCs w:val="24"/>
        </w:rPr>
        <w:t>Психологический уголок в группе детского сада: назначение, оснащение.</w:t>
      </w:r>
      <w:bookmarkEnd w:id="0"/>
    </w:p>
    <w:p w:rsidR="00C40D4D" w:rsidRPr="00CD6FAA" w:rsidRDefault="00C40D4D" w:rsidP="00CD6FAA">
      <w:pPr>
        <w:pStyle w:val="10"/>
        <w:keepNext/>
        <w:keepLines/>
        <w:shd w:val="clear" w:color="auto" w:fill="auto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1" w:name="bookmark1"/>
      <w:r w:rsidRPr="00CD6FAA">
        <w:rPr>
          <w:b/>
          <w:sz w:val="24"/>
          <w:szCs w:val="24"/>
        </w:rPr>
        <w:t>Игры с использованием атрибутов психологического уголка</w:t>
      </w:r>
      <w:bookmarkEnd w:id="1"/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На сегодняшний день очевидна актуальность проблемы сохранения и укрепления психол</w:t>
      </w:r>
      <w:r w:rsidRPr="00CD6FAA">
        <w:rPr>
          <w:sz w:val="24"/>
          <w:szCs w:val="24"/>
        </w:rPr>
        <w:t>о</w:t>
      </w:r>
      <w:r w:rsidRPr="00CD6FAA">
        <w:rPr>
          <w:sz w:val="24"/>
          <w:szCs w:val="24"/>
        </w:rPr>
        <w:t>гического здоровья детей.</w:t>
      </w:r>
      <w:r w:rsidR="006A2569" w:rsidRPr="00CD6FAA">
        <w:rPr>
          <w:sz w:val="24"/>
          <w:szCs w:val="24"/>
        </w:rPr>
        <w:t xml:space="preserve"> </w:t>
      </w:r>
      <w:r w:rsidRPr="00CD6FAA">
        <w:rPr>
          <w:sz w:val="24"/>
          <w:szCs w:val="24"/>
        </w:rPr>
        <w:t>Одной из главных задач является создание атмосферы психолог</w:t>
      </w:r>
      <w:r w:rsidRPr="00CD6FAA">
        <w:rPr>
          <w:sz w:val="24"/>
          <w:szCs w:val="24"/>
        </w:rPr>
        <w:t>и</w:t>
      </w:r>
      <w:r w:rsidRPr="00CD6FAA">
        <w:rPr>
          <w:sz w:val="24"/>
          <w:szCs w:val="24"/>
        </w:rPr>
        <w:t xml:space="preserve">ческого комфорта и эмоционального благополучия, </w:t>
      </w:r>
      <w:r w:rsidR="006A2569" w:rsidRPr="00CD6FAA">
        <w:rPr>
          <w:sz w:val="24"/>
          <w:szCs w:val="24"/>
        </w:rPr>
        <w:t xml:space="preserve">воспитания </w:t>
      </w:r>
      <w:r w:rsidRPr="00CD6FAA">
        <w:rPr>
          <w:sz w:val="24"/>
          <w:szCs w:val="24"/>
        </w:rPr>
        <w:t>свободной</w:t>
      </w:r>
      <w:r w:rsidR="006A2569" w:rsidRPr="00CD6FAA">
        <w:rPr>
          <w:sz w:val="24"/>
          <w:szCs w:val="24"/>
        </w:rPr>
        <w:t>,</w:t>
      </w:r>
      <w:r w:rsidRPr="00CD6FAA">
        <w:rPr>
          <w:sz w:val="24"/>
          <w:szCs w:val="24"/>
        </w:rPr>
        <w:t xml:space="preserve"> творческой и активной личности.</w:t>
      </w:r>
    </w:p>
    <w:p w:rsid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center"/>
        <w:rPr>
          <w:b/>
          <w:sz w:val="24"/>
          <w:szCs w:val="24"/>
        </w:rPr>
      </w:pPr>
      <w:r w:rsidRPr="00CD6FAA">
        <w:rPr>
          <w:b/>
          <w:sz w:val="24"/>
          <w:szCs w:val="24"/>
        </w:rPr>
        <w:t>Материалы для групповых психологических уголков.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center"/>
        <w:rPr>
          <w:b/>
          <w:sz w:val="24"/>
          <w:szCs w:val="24"/>
        </w:rPr>
      </w:pPr>
      <w:r w:rsidRPr="00CD6FAA">
        <w:rPr>
          <w:b/>
          <w:sz w:val="24"/>
          <w:szCs w:val="24"/>
        </w:rPr>
        <w:t>Оснащение психологического уголка</w:t>
      </w:r>
    </w:p>
    <w:p w:rsidR="00C40D4D" w:rsidRPr="00CD6FAA" w:rsidRDefault="00C40D4D" w:rsidP="00CD6FAA">
      <w:pPr>
        <w:spacing w:after="0" w:line="240" w:lineRule="auto"/>
        <w:ind w:left="-284"/>
        <w:jc w:val="center"/>
        <w:rPr>
          <w:rStyle w:val="a6"/>
          <w:rFonts w:eastAsiaTheme="minorHAnsi"/>
          <w:sz w:val="24"/>
          <w:szCs w:val="24"/>
        </w:rPr>
      </w:pPr>
      <w:r w:rsidRPr="00CD6FAA">
        <w:rPr>
          <w:rStyle w:val="a6"/>
          <w:rFonts w:eastAsiaTheme="minorHAnsi"/>
          <w:sz w:val="24"/>
          <w:szCs w:val="24"/>
        </w:rPr>
        <w:t>Зона психологической разгрузки: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89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proofErr w:type="gramStart"/>
      <w:r w:rsidRPr="00CD6FAA">
        <w:rPr>
          <w:sz w:val="24"/>
          <w:szCs w:val="24"/>
        </w:rPr>
        <w:t>уголок для уединения (шатер, палатка, ниша покоя, ширма и т.д.);</w:t>
      </w:r>
      <w:proofErr w:type="gramEnd"/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мягкая мебель (мягкие модули);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фотоальбомы с групповыми и семейными фотографиями;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89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мягкие игрушки;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сухие бассейны.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Наличие шатра позволяет детям «спрятаться» от внешнего мира, посекретничать, посмотреть альбом с семейными или групповыми фото.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Игры с использованием мягких игрушек служат средством релаксации. «Сонные» игрушки активно применяются в период адаптации к ДОУ, к его режиму, требованиям, когда эмоци</w:t>
      </w:r>
      <w:r w:rsidRPr="00CD6FAA">
        <w:rPr>
          <w:sz w:val="24"/>
          <w:szCs w:val="24"/>
        </w:rPr>
        <w:t>о</w:t>
      </w:r>
      <w:r w:rsidRPr="00CD6FAA">
        <w:rPr>
          <w:sz w:val="24"/>
          <w:szCs w:val="24"/>
        </w:rPr>
        <w:t>нальные дети испытывают чувство тревоги, беспокойства.</w:t>
      </w:r>
    </w:p>
    <w:p w:rsidR="00C40D4D" w:rsidRPr="00CD6FAA" w:rsidRDefault="00C40D4D" w:rsidP="00CD6FAA">
      <w:pPr>
        <w:spacing w:after="0" w:line="240" w:lineRule="auto"/>
        <w:ind w:left="-284"/>
        <w:jc w:val="center"/>
        <w:rPr>
          <w:rStyle w:val="a6"/>
          <w:rFonts w:eastAsiaTheme="minorHAnsi"/>
          <w:b/>
          <w:i w:val="0"/>
          <w:sz w:val="24"/>
          <w:szCs w:val="24"/>
        </w:rPr>
      </w:pPr>
      <w:r w:rsidRPr="00CD6FAA">
        <w:rPr>
          <w:rStyle w:val="a6"/>
          <w:rFonts w:eastAsiaTheme="minorHAnsi"/>
          <w:b/>
          <w:i w:val="0"/>
          <w:sz w:val="24"/>
          <w:szCs w:val="24"/>
        </w:rPr>
        <w:t xml:space="preserve">Материалы для обучения агрессивных детей способам выражения гнева </w:t>
      </w:r>
      <w:proofErr w:type="gramStart"/>
      <w:r w:rsidRPr="00CD6FAA">
        <w:rPr>
          <w:rStyle w:val="a6"/>
          <w:rFonts w:eastAsiaTheme="minorHAnsi"/>
          <w:b/>
          <w:i w:val="0"/>
          <w:sz w:val="24"/>
          <w:szCs w:val="24"/>
        </w:rPr>
        <w:t>в</w:t>
      </w:r>
      <w:proofErr w:type="gramEnd"/>
    </w:p>
    <w:p w:rsidR="00C40D4D" w:rsidRPr="00CD6FAA" w:rsidRDefault="00C40D4D" w:rsidP="00CD6FAA">
      <w:pPr>
        <w:spacing w:after="0" w:line="240" w:lineRule="auto"/>
        <w:ind w:left="-284"/>
        <w:jc w:val="center"/>
        <w:rPr>
          <w:rStyle w:val="a6"/>
          <w:rFonts w:eastAsiaTheme="minorHAnsi"/>
          <w:sz w:val="24"/>
          <w:szCs w:val="24"/>
        </w:rPr>
      </w:pPr>
      <w:r w:rsidRPr="00CD6FAA">
        <w:rPr>
          <w:rStyle w:val="a6"/>
          <w:rFonts w:eastAsiaTheme="minorHAnsi"/>
          <w:b/>
          <w:i w:val="0"/>
          <w:sz w:val="24"/>
          <w:szCs w:val="24"/>
        </w:rPr>
        <w:t>приемлемой форме</w:t>
      </w:r>
      <w:r w:rsidRPr="00CD6FAA">
        <w:rPr>
          <w:rStyle w:val="a6"/>
          <w:rFonts w:eastAsiaTheme="minorHAnsi"/>
          <w:sz w:val="24"/>
          <w:szCs w:val="24"/>
        </w:rPr>
        <w:t>:</w:t>
      </w:r>
    </w:p>
    <w:p w:rsidR="00C40D4D" w:rsidRPr="00CD6FAA" w:rsidRDefault="00CD6FAA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3034665</wp:posOffset>
            </wp:positionH>
            <wp:positionV relativeFrom="margin">
              <wp:posOffset>3798570</wp:posOffset>
            </wp:positionV>
            <wp:extent cx="739140" cy="554355"/>
            <wp:effectExtent l="38100" t="57150" r="118110" b="93345"/>
            <wp:wrapNone/>
            <wp:docPr id="3" name="Рисунок 3" descr="H:\DCIM\106MSDCF\DSC0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6MSDCF\DSC01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54355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0D4D" w:rsidRPr="00CD6FAA">
        <w:rPr>
          <w:sz w:val="24"/>
          <w:szCs w:val="24"/>
        </w:rPr>
        <w:t>боксерская груша, боксерские перчатки;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подушки для битья;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надувные резиновые биты, молотки;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стаканчики для крика;</w:t>
      </w:r>
    </w:p>
    <w:p w:rsidR="00C40D4D" w:rsidRPr="00CD6FAA" w:rsidRDefault="00C40D4D" w:rsidP="00CD6FAA">
      <w:pPr>
        <w:pStyle w:val="2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мишени.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Эти предметы помогут справиться с отрицательными эмоциями, снять напряжение, выпле</w:t>
      </w:r>
      <w:r w:rsidRPr="00CD6FAA">
        <w:rPr>
          <w:sz w:val="24"/>
          <w:szCs w:val="24"/>
        </w:rPr>
        <w:t>с</w:t>
      </w:r>
      <w:r w:rsidRPr="00CD6FAA">
        <w:rPr>
          <w:sz w:val="24"/>
          <w:szCs w:val="24"/>
        </w:rPr>
        <w:t>нуть накопившуюся энергию.</w:t>
      </w:r>
    </w:p>
    <w:p w:rsidR="00052243" w:rsidRPr="00CD6FAA" w:rsidRDefault="006A2569" w:rsidP="00CD6FAA">
      <w:pPr>
        <w:pStyle w:val="2"/>
        <w:shd w:val="clear" w:color="auto" w:fill="auto"/>
        <w:tabs>
          <w:tab w:val="left" w:pos="1650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ab/>
      </w:r>
    </w:p>
    <w:p w:rsidR="00C40D4D" w:rsidRPr="00CD6FAA" w:rsidRDefault="00C40D4D" w:rsidP="00CD6FAA">
      <w:pPr>
        <w:spacing w:after="0" w:line="240" w:lineRule="auto"/>
        <w:rPr>
          <w:rStyle w:val="a6"/>
          <w:rFonts w:eastAsiaTheme="minorHAnsi"/>
          <w:b/>
          <w:sz w:val="24"/>
          <w:szCs w:val="24"/>
        </w:rPr>
      </w:pPr>
      <w:r w:rsidRPr="00CD6FAA">
        <w:rPr>
          <w:rStyle w:val="a6"/>
          <w:rFonts w:eastAsiaTheme="minorHAnsi"/>
          <w:b/>
          <w:sz w:val="24"/>
          <w:szCs w:val="24"/>
        </w:rPr>
        <w:t>Игры, направленные на формирование навыка выражать негативные эмоции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left"/>
        <w:rPr>
          <w:rStyle w:val="a6"/>
          <w:b/>
          <w:sz w:val="24"/>
          <w:szCs w:val="24"/>
        </w:rPr>
      </w:pPr>
      <w:r w:rsidRPr="00CD6FAA">
        <w:rPr>
          <w:rStyle w:val="a6"/>
          <w:b/>
          <w:sz w:val="24"/>
          <w:szCs w:val="24"/>
        </w:rPr>
        <w:t>приемлемым способом: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rStyle w:val="a6"/>
          <w:sz w:val="24"/>
          <w:szCs w:val="24"/>
        </w:rPr>
        <w:t xml:space="preserve"> </w:t>
      </w:r>
      <w:r w:rsidRPr="00CD6FAA">
        <w:rPr>
          <w:sz w:val="24"/>
          <w:szCs w:val="24"/>
        </w:rPr>
        <w:t xml:space="preserve">• </w:t>
      </w:r>
      <w:r w:rsidRPr="00CD6FAA">
        <w:rPr>
          <w:b/>
          <w:i/>
          <w:sz w:val="24"/>
          <w:szCs w:val="24"/>
        </w:rPr>
        <w:t xml:space="preserve">«Уходи злость, уходи» (Н.А. </w:t>
      </w:r>
      <w:proofErr w:type="spellStart"/>
      <w:r w:rsidRPr="00CD6FAA">
        <w:rPr>
          <w:b/>
          <w:i/>
          <w:sz w:val="24"/>
          <w:szCs w:val="24"/>
        </w:rPr>
        <w:t>Кряжева</w:t>
      </w:r>
      <w:proofErr w:type="spellEnd"/>
      <w:r w:rsidRPr="00CD6FAA">
        <w:rPr>
          <w:b/>
          <w:i/>
          <w:sz w:val="24"/>
          <w:szCs w:val="24"/>
        </w:rPr>
        <w:t>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Инвентарь: мягкие подушки.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Дети ложатся на ковер по кругу, на расстоянии большем, чем вытянутая рука. Между ними подушки. Закрыв глаза, они начинают колотить руками по подушкам и громко кричать: «Уходи злость, уходи!» Через 2-3 минуты дети по сигналу взрослого ложатся в позу звезды, широко раскинув руки и ноги, и спокойно лежат, слушая спокойную музыку.</w:t>
      </w:r>
    </w:p>
    <w:p w:rsidR="006A2569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b/>
          <w:i/>
          <w:sz w:val="24"/>
          <w:szCs w:val="24"/>
        </w:rPr>
        <w:t>«</w:t>
      </w:r>
      <w:proofErr w:type="spellStart"/>
      <w:r w:rsidRPr="00CD6FAA">
        <w:rPr>
          <w:b/>
          <w:i/>
          <w:sz w:val="24"/>
          <w:szCs w:val="24"/>
        </w:rPr>
        <w:t>Брэк</w:t>
      </w:r>
      <w:proofErr w:type="spellEnd"/>
      <w:r w:rsidRPr="00CD6FAA">
        <w:rPr>
          <w:b/>
          <w:i/>
          <w:sz w:val="24"/>
          <w:szCs w:val="24"/>
        </w:rPr>
        <w:t>» (А.Е. Кузнецова)</w:t>
      </w:r>
    </w:p>
    <w:p w:rsidR="00C40D4D" w:rsidRPr="00CD6FAA" w:rsidRDefault="00C40D4D" w:rsidP="00CD6FAA">
      <w:pPr>
        <w:pStyle w:val="2"/>
        <w:shd w:val="clear" w:color="auto" w:fill="auto"/>
        <w:tabs>
          <w:tab w:val="left" w:pos="706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Инвентарь: мягкие игрушки.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Детям предлагается стать боксерами, при этом соперником будет выступать подушка. Нач</w:t>
      </w:r>
      <w:r w:rsidRPr="00CD6FAA">
        <w:rPr>
          <w:sz w:val="24"/>
          <w:szCs w:val="24"/>
        </w:rPr>
        <w:t>и</w:t>
      </w:r>
      <w:r w:rsidRPr="00CD6FAA">
        <w:rPr>
          <w:sz w:val="24"/>
          <w:szCs w:val="24"/>
        </w:rPr>
        <w:t>нать поединок можно после команды взрослого: «Бой», а при команде «Стоп» дети должны прекратить боевые действия.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 xml:space="preserve">«Рычи, лев, рычи» (Н.А. </w:t>
      </w:r>
      <w:proofErr w:type="spellStart"/>
      <w:r w:rsidRPr="00CD6FAA">
        <w:rPr>
          <w:b/>
          <w:i/>
          <w:sz w:val="24"/>
          <w:szCs w:val="24"/>
        </w:rPr>
        <w:t>Кряжева</w:t>
      </w:r>
      <w:proofErr w:type="spellEnd"/>
      <w:r w:rsidRPr="00CD6FAA">
        <w:rPr>
          <w:b/>
          <w:i/>
          <w:sz w:val="24"/>
          <w:szCs w:val="24"/>
        </w:rPr>
        <w:t>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Воспитатель: «Все мы - львы, большая львиная семья. Давайте устроим соревнование - кто громче рычит. Как только я скажу: «Рычи, лев, рычи!», вы начинаете громко рычать. По</w:t>
      </w:r>
      <w:r w:rsidRPr="00CD6FAA">
        <w:rPr>
          <w:sz w:val="24"/>
          <w:szCs w:val="24"/>
        </w:rPr>
        <w:t>д</w:t>
      </w:r>
      <w:r w:rsidRPr="00CD6FAA">
        <w:rPr>
          <w:sz w:val="24"/>
          <w:szCs w:val="24"/>
        </w:rPr>
        <w:t>бадриваем детей: «Хорошо! Еще громче!»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Заканчиваем игру «волшебным превращением» - предложить детям стать котятами и ласково помурлыкать.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«Тух</w:t>
      </w:r>
      <w:r w:rsidR="009374F4" w:rsidRPr="00CD6FAA">
        <w:rPr>
          <w:b/>
          <w:i/>
          <w:sz w:val="24"/>
          <w:szCs w:val="24"/>
        </w:rPr>
        <w:t xml:space="preserve"> </w:t>
      </w:r>
      <w:r w:rsidRPr="00CD6FAA">
        <w:rPr>
          <w:b/>
          <w:i/>
          <w:sz w:val="24"/>
          <w:szCs w:val="24"/>
        </w:rPr>
        <w:t>-</w:t>
      </w:r>
      <w:r w:rsidR="009374F4" w:rsidRPr="00CD6FAA">
        <w:rPr>
          <w:b/>
          <w:i/>
          <w:sz w:val="24"/>
          <w:szCs w:val="24"/>
        </w:rPr>
        <w:t xml:space="preserve"> </w:t>
      </w:r>
      <w:proofErr w:type="spellStart"/>
      <w:r w:rsidRPr="00CD6FAA">
        <w:rPr>
          <w:b/>
          <w:i/>
          <w:sz w:val="24"/>
          <w:szCs w:val="24"/>
        </w:rPr>
        <w:t>тиби</w:t>
      </w:r>
      <w:proofErr w:type="spellEnd"/>
      <w:r w:rsidR="009374F4" w:rsidRPr="00CD6FAA">
        <w:rPr>
          <w:b/>
          <w:i/>
          <w:sz w:val="24"/>
          <w:szCs w:val="24"/>
        </w:rPr>
        <w:t xml:space="preserve"> </w:t>
      </w:r>
      <w:r w:rsidRPr="00CD6FAA">
        <w:rPr>
          <w:b/>
          <w:i/>
          <w:sz w:val="24"/>
          <w:szCs w:val="24"/>
        </w:rPr>
        <w:t>-</w:t>
      </w:r>
      <w:r w:rsidR="009374F4" w:rsidRPr="00CD6FAA">
        <w:rPr>
          <w:b/>
          <w:i/>
          <w:sz w:val="24"/>
          <w:szCs w:val="24"/>
        </w:rPr>
        <w:t xml:space="preserve"> </w:t>
      </w:r>
      <w:r w:rsidRPr="00CD6FAA">
        <w:rPr>
          <w:b/>
          <w:i/>
          <w:sz w:val="24"/>
          <w:szCs w:val="24"/>
        </w:rPr>
        <w:t xml:space="preserve">дух» (К. </w:t>
      </w:r>
      <w:proofErr w:type="spellStart"/>
      <w:r w:rsidRPr="00CD6FAA">
        <w:rPr>
          <w:b/>
          <w:i/>
          <w:sz w:val="24"/>
          <w:szCs w:val="24"/>
        </w:rPr>
        <w:t>Фопель</w:t>
      </w:r>
      <w:proofErr w:type="spellEnd"/>
      <w:r w:rsidRPr="00CD6FAA">
        <w:rPr>
          <w:b/>
          <w:i/>
          <w:sz w:val="24"/>
          <w:szCs w:val="24"/>
        </w:rPr>
        <w:t>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(коррекция плохого настроения)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Педагог говорит с детьми о том, что у каждого человека бывает плохое настроение, каждый имеет право на выражение своих чувств, но надо научиться это делать так, чтобы не было </w:t>
      </w:r>
      <w:proofErr w:type="gramStart"/>
      <w:r w:rsidRPr="00CD6FAA">
        <w:rPr>
          <w:sz w:val="24"/>
          <w:szCs w:val="24"/>
        </w:rPr>
        <w:t>неприятно</w:t>
      </w:r>
      <w:proofErr w:type="gramEnd"/>
      <w:r w:rsidRPr="00CD6FAA">
        <w:rPr>
          <w:sz w:val="24"/>
          <w:szCs w:val="24"/>
        </w:rPr>
        <w:t xml:space="preserve"> ни себе самому, ни окружающим.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lastRenderedPageBreak/>
        <w:t>«Я сообщу вам сейчас волшебное слово. Это заклинание против плохого настроения, против обид».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Дети ходят по группе, сердито сдвинув брови, останавливаются напротив кого-либо и три</w:t>
      </w:r>
      <w:r w:rsidRPr="00CD6FAA">
        <w:rPr>
          <w:sz w:val="24"/>
          <w:szCs w:val="24"/>
        </w:rPr>
        <w:t>ж</w:t>
      </w:r>
      <w:r w:rsidRPr="00CD6FAA">
        <w:rPr>
          <w:sz w:val="24"/>
          <w:szCs w:val="24"/>
        </w:rPr>
        <w:t>ды сердито-пресердито произносят волшебное слово «</w:t>
      </w:r>
      <w:proofErr w:type="spellStart"/>
      <w:r w:rsidRPr="00CD6FAA">
        <w:rPr>
          <w:sz w:val="24"/>
          <w:szCs w:val="24"/>
        </w:rPr>
        <w:t>тух-тиби-дух</w:t>
      </w:r>
      <w:proofErr w:type="spellEnd"/>
      <w:r w:rsidRPr="00CD6FAA">
        <w:rPr>
          <w:sz w:val="24"/>
          <w:szCs w:val="24"/>
        </w:rPr>
        <w:t>!»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Затем опять ходят, время от времени останавливаются перед кем-то и снова говорят «</w:t>
      </w:r>
      <w:proofErr w:type="spellStart"/>
      <w:r w:rsidRPr="00CD6FAA">
        <w:rPr>
          <w:sz w:val="24"/>
          <w:szCs w:val="24"/>
        </w:rPr>
        <w:t>тух-тиби-дух</w:t>
      </w:r>
      <w:proofErr w:type="spellEnd"/>
      <w:r w:rsidRPr="00CD6FAA">
        <w:rPr>
          <w:sz w:val="24"/>
          <w:szCs w:val="24"/>
        </w:rPr>
        <w:t>!»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 этом ритуале заложен парадокс. Через некоторое время все начинают смеяться.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sz w:val="24"/>
          <w:szCs w:val="24"/>
        </w:rPr>
        <w:t xml:space="preserve"> </w:t>
      </w:r>
      <w:r w:rsidRPr="00CD6FAA">
        <w:rPr>
          <w:b/>
          <w:i/>
          <w:sz w:val="24"/>
          <w:szCs w:val="24"/>
        </w:rPr>
        <w:t>«</w:t>
      </w:r>
      <w:proofErr w:type="spellStart"/>
      <w:r w:rsidRPr="00CD6FAA">
        <w:rPr>
          <w:b/>
          <w:i/>
          <w:sz w:val="24"/>
          <w:szCs w:val="24"/>
        </w:rPr>
        <w:t>Обзывалки</w:t>
      </w:r>
      <w:proofErr w:type="spellEnd"/>
      <w:r w:rsidRPr="00CD6FAA">
        <w:rPr>
          <w:b/>
          <w:i/>
          <w:sz w:val="24"/>
          <w:szCs w:val="24"/>
        </w:rPr>
        <w:t>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Инвентарь: маленький мяч или мягкая игрушка.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Предварительно беседуем о приятных и неприятных словах, которые люди говорят друг другу.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Дети передают по кругу мячик (или мягкую игрушку) и называют друг друга разными н</w:t>
      </w:r>
      <w:r w:rsidRPr="00CD6FAA">
        <w:rPr>
          <w:sz w:val="24"/>
          <w:szCs w:val="24"/>
        </w:rPr>
        <w:t>е</w:t>
      </w:r>
      <w:r w:rsidRPr="00CD6FAA">
        <w:rPr>
          <w:sz w:val="24"/>
          <w:szCs w:val="24"/>
        </w:rPr>
        <w:t xml:space="preserve">обидными словами. </w:t>
      </w:r>
      <w:proofErr w:type="gramStart"/>
      <w:r w:rsidRPr="00CD6FAA">
        <w:rPr>
          <w:sz w:val="24"/>
          <w:szCs w:val="24"/>
        </w:rPr>
        <w:t>Заранее договариваемся обзываться, например, овощами, грибами (ты - морковка, ты - капуста, ты - сыроежка, ты - мухомор...)</w:t>
      </w:r>
      <w:proofErr w:type="gramEnd"/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 заключительном круге играющие говорят друг другу приятные слова (ты - солнышко, ты - звездочка и т.д.)</w:t>
      </w:r>
    </w:p>
    <w:p w:rsidR="006A2569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Затем обсуждаем с </w:t>
      </w:r>
      <w:proofErr w:type="gramStart"/>
      <w:r w:rsidRPr="00CD6FAA">
        <w:rPr>
          <w:sz w:val="24"/>
          <w:szCs w:val="24"/>
        </w:rPr>
        <w:t>детьми</w:t>
      </w:r>
      <w:proofErr w:type="gramEnd"/>
      <w:r w:rsidRPr="00CD6FAA">
        <w:rPr>
          <w:sz w:val="24"/>
          <w:szCs w:val="24"/>
        </w:rPr>
        <w:t xml:space="preserve"> какие слова приятнее слушать и почему. Эта игра очень полезна для обидчивых детей. В ходе игры дети так же начинают смеяться, когда обзывают друг друга овощами, грибами.</w:t>
      </w:r>
    </w:p>
    <w:p w:rsidR="00C40D4D" w:rsidRPr="00CD6FAA" w:rsidRDefault="00C40D4D" w:rsidP="00CD6FA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D6FAA">
        <w:rPr>
          <w:rStyle w:val="21"/>
          <w:rFonts w:eastAsiaTheme="minorHAnsi"/>
          <w:b/>
          <w:sz w:val="24"/>
          <w:szCs w:val="24"/>
        </w:rPr>
        <w:t>Материалы для обучения детей умению владеть собой в различных ситуациях, при</w:t>
      </w:r>
      <w:r w:rsidRPr="00CD6FAA">
        <w:rPr>
          <w:rStyle w:val="21"/>
          <w:rFonts w:eastAsiaTheme="minorHAnsi"/>
          <w:b/>
          <w:sz w:val="24"/>
          <w:szCs w:val="24"/>
        </w:rPr>
        <w:t>е</w:t>
      </w:r>
      <w:r w:rsidRPr="00CD6FAA">
        <w:rPr>
          <w:rStyle w:val="21"/>
          <w:rFonts w:eastAsiaTheme="minorHAnsi"/>
          <w:b/>
          <w:sz w:val="24"/>
          <w:szCs w:val="24"/>
        </w:rPr>
        <w:t>мам саморегуляции: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аудио, видеозаписи (шум моря, звуки леса, музыка для отдыха, релаксации);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цветные клубочки шерсти;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волшебные предметы (шляпа, плащ, палочка);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свечи;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«Мешочки настроений»;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«Коробочки добрых дел»;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игры с песком, водой, крупами, пуговицами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«Клубочки ниток»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Предложить расшалившемуся ребенку смотать в клубок яркую пряжу. Взрослый сообщает ребенку, что клубок не простой, а волшебный. Как только ребенок начинает его сматывать, он успокаивается (огорчен, устал или «завелся»)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b/>
          <w:i/>
          <w:sz w:val="24"/>
          <w:szCs w:val="24"/>
        </w:rPr>
        <w:t>«Волшебные предметы»</w:t>
      </w:r>
      <w:r w:rsidRPr="00CD6FAA">
        <w:rPr>
          <w:sz w:val="24"/>
          <w:szCs w:val="24"/>
        </w:rPr>
        <w:t xml:space="preserve"> помогают совершать чудесные превращения и перем</w:t>
      </w:r>
      <w:r w:rsidRPr="00CD6FAA">
        <w:rPr>
          <w:sz w:val="24"/>
          <w:szCs w:val="24"/>
        </w:rPr>
        <w:t>е</w:t>
      </w:r>
      <w:r w:rsidRPr="00CD6FAA">
        <w:rPr>
          <w:sz w:val="24"/>
          <w:szCs w:val="24"/>
        </w:rPr>
        <w:t>щения, путешествия.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«Мешочки настроений»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Цель: научить детей в приемлемой форме избавляться от плохого настроения.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Один из светлого материала - мешочек радости, хорошего настроения, улыбок, веселья.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Второй из темного материала - мешочек плохого настроения. Мешочки завязаны шнурками. Ребенок, у которого плохое настроение, развязывает шнурок на мешочке с плохим настро</w:t>
      </w:r>
      <w:r w:rsidRPr="00CD6FAA">
        <w:rPr>
          <w:sz w:val="24"/>
          <w:szCs w:val="24"/>
        </w:rPr>
        <w:t>е</w:t>
      </w:r>
      <w:r w:rsidRPr="00CD6FAA">
        <w:rPr>
          <w:sz w:val="24"/>
          <w:szCs w:val="24"/>
        </w:rPr>
        <w:t>нием и «складывает» туда свою злость, обиду, плохое настроение и тщательно завязывает шнурок. Затем развязывает шнурок на мешочке с хорошим настроением и берет оттуда улыбку, радость, хорошее настроение.</w:t>
      </w:r>
    </w:p>
    <w:p w:rsidR="00C40D4D" w:rsidRPr="00CD6FAA" w:rsidRDefault="00C40D4D" w:rsidP="00CD6FAA">
      <w:pPr>
        <w:pStyle w:val="2"/>
        <w:shd w:val="clear" w:color="auto" w:fill="auto"/>
        <w:tabs>
          <w:tab w:val="left" w:pos="8730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ab/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«Коробочка добрых дел»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Цель: научить четкому, доброжелательному отношению к товарищам; побудить к нравс</w:t>
      </w:r>
      <w:r w:rsidRPr="00CD6FAA">
        <w:rPr>
          <w:sz w:val="24"/>
          <w:szCs w:val="24"/>
        </w:rPr>
        <w:t>т</w:t>
      </w:r>
      <w:r w:rsidRPr="00CD6FAA">
        <w:rPr>
          <w:sz w:val="24"/>
          <w:szCs w:val="24"/>
        </w:rPr>
        <w:t>венным поступкам; воспитывать доброжелательность, желание совершать добрые поступки.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rStyle w:val="21"/>
          <w:sz w:val="24"/>
          <w:szCs w:val="24"/>
        </w:rPr>
      </w:pPr>
      <w:r w:rsidRPr="00CD6FAA">
        <w:rPr>
          <w:sz w:val="24"/>
          <w:szCs w:val="24"/>
        </w:rPr>
        <w:t xml:space="preserve">Педагог рассказывает детям, что это не простые коробочки - в них хранятся добрые поступки и хорошие дела. Теперь каждое хорошее дело они будут отмечать </w:t>
      </w:r>
      <w:proofErr w:type="gramStart"/>
      <w:r w:rsidRPr="00CD6FAA">
        <w:rPr>
          <w:sz w:val="24"/>
          <w:szCs w:val="24"/>
        </w:rPr>
        <w:t>фишками</w:t>
      </w:r>
      <w:proofErr w:type="gramEnd"/>
      <w:r w:rsidRPr="00CD6FAA">
        <w:rPr>
          <w:sz w:val="24"/>
          <w:szCs w:val="24"/>
        </w:rPr>
        <w:t xml:space="preserve"> и складывать их в коробочку. Когда заканчивается неделя, дети </w:t>
      </w:r>
      <w:proofErr w:type="gramStart"/>
      <w:r w:rsidRPr="00CD6FAA">
        <w:rPr>
          <w:sz w:val="24"/>
          <w:szCs w:val="24"/>
        </w:rPr>
        <w:t>смотрят</w:t>
      </w:r>
      <w:proofErr w:type="gramEnd"/>
      <w:r w:rsidRPr="00CD6FAA">
        <w:rPr>
          <w:sz w:val="24"/>
          <w:szCs w:val="24"/>
        </w:rPr>
        <w:t xml:space="preserve"> в чьей коробочке фишек больше. Эти дети отмечаются, поощряются.</w:t>
      </w:r>
    </w:p>
    <w:p w:rsidR="00C40D4D" w:rsidRPr="00CD6FAA" w:rsidRDefault="00C40D4D" w:rsidP="00CD6FA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FAA">
        <w:rPr>
          <w:rStyle w:val="21"/>
          <w:rFonts w:eastAsiaTheme="minorHAnsi"/>
          <w:i/>
          <w:sz w:val="24"/>
          <w:szCs w:val="24"/>
        </w:rPr>
        <w:t>Материалы для обучения детей бесконфликтному общению с помощью эмоционально-развивающих игр: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«Азбука настроений»;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«Коврик дружбы»;</w:t>
      </w:r>
    </w:p>
    <w:p w:rsidR="00C40D4D" w:rsidRPr="00CD6FAA" w:rsidRDefault="00CD6FAA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left="-284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4940243</wp:posOffset>
            </wp:positionH>
            <wp:positionV relativeFrom="margin">
              <wp:posOffset>26670</wp:posOffset>
            </wp:positionV>
            <wp:extent cx="829310" cy="621665"/>
            <wp:effectExtent l="38100" t="57150" r="123190" b="1022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0D4D" w:rsidRPr="00CD6FAA">
        <w:rPr>
          <w:sz w:val="24"/>
          <w:szCs w:val="24"/>
        </w:rPr>
        <w:t>настольные дидактические игры: «Что такое х</w:t>
      </w:r>
      <w:r w:rsidR="00C40D4D" w:rsidRPr="00CD6FAA">
        <w:rPr>
          <w:sz w:val="24"/>
          <w:szCs w:val="24"/>
        </w:rPr>
        <w:t>о</w:t>
      </w:r>
      <w:r w:rsidR="00C40D4D" w:rsidRPr="00CD6FAA">
        <w:rPr>
          <w:sz w:val="24"/>
          <w:szCs w:val="24"/>
        </w:rPr>
        <w:t>рошо, что такое плохо?»;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«Подушка примирения» (к ней перчатки);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«Коробочка примирения»;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«Доска настроений»</w:t>
      </w:r>
    </w:p>
    <w:p w:rsidR="006A2569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 «Коврик дружбы», «Подушка примир</w:t>
      </w:r>
      <w:r w:rsidRPr="00CD6FAA">
        <w:rPr>
          <w:sz w:val="24"/>
          <w:szCs w:val="24"/>
        </w:rPr>
        <w:t>е</w:t>
      </w:r>
      <w:r w:rsidRPr="00CD6FAA">
        <w:rPr>
          <w:sz w:val="24"/>
          <w:szCs w:val="24"/>
        </w:rPr>
        <w:t>ния», «Коробочка примирения»</w:t>
      </w:r>
    </w:p>
    <w:p w:rsidR="00C40D4D" w:rsidRPr="00CD6FAA" w:rsidRDefault="00C40D4D" w:rsidP="00CD6FAA">
      <w:pPr>
        <w:pStyle w:val="2"/>
        <w:shd w:val="clear" w:color="auto" w:fill="auto"/>
        <w:tabs>
          <w:tab w:val="left" w:pos="731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 Цель: научить детей разнообразным способам примирения после ссоры.</w:t>
      </w:r>
    </w:p>
    <w:p w:rsidR="00C40D4D" w:rsidRPr="00CD6FAA" w:rsidRDefault="00052243" w:rsidP="00CD6FAA">
      <w:pPr>
        <w:pStyle w:val="2"/>
        <w:numPr>
          <w:ilvl w:val="0"/>
          <w:numId w:val="2"/>
        </w:numPr>
        <w:shd w:val="clear" w:color="auto" w:fill="auto"/>
        <w:tabs>
          <w:tab w:val="left" w:pos="741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 </w:t>
      </w:r>
      <w:r w:rsidR="00C40D4D" w:rsidRPr="00CD6FAA">
        <w:rPr>
          <w:sz w:val="24"/>
          <w:szCs w:val="24"/>
        </w:rPr>
        <w:t>«Доска настроений»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Инвентарь: набор картинок, изображающих н</w:t>
      </w:r>
      <w:r w:rsidRPr="00CD6FAA">
        <w:rPr>
          <w:sz w:val="24"/>
          <w:szCs w:val="24"/>
        </w:rPr>
        <w:t>а</w:t>
      </w:r>
      <w:r w:rsidRPr="00CD6FAA">
        <w:rPr>
          <w:sz w:val="24"/>
          <w:szCs w:val="24"/>
        </w:rPr>
        <w:t>строение людей; фото всех детей группы; карти</w:t>
      </w:r>
      <w:r w:rsidRPr="00CD6FAA">
        <w:rPr>
          <w:sz w:val="24"/>
          <w:szCs w:val="24"/>
        </w:rPr>
        <w:t>н</w:t>
      </w:r>
      <w:r w:rsidRPr="00CD6FAA">
        <w:rPr>
          <w:sz w:val="24"/>
          <w:szCs w:val="24"/>
        </w:rPr>
        <w:t>ки-символы.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Помогает вести учет эмоционального состояния детей и по возмо</w:t>
      </w:r>
      <w:r w:rsidRPr="00CD6FAA">
        <w:rPr>
          <w:sz w:val="24"/>
          <w:szCs w:val="24"/>
        </w:rPr>
        <w:t>ж</w:t>
      </w:r>
      <w:r w:rsidRPr="00CD6FAA">
        <w:rPr>
          <w:sz w:val="24"/>
          <w:szCs w:val="24"/>
        </w:rPr>
        <w:t>ности выяснять причину отрицательного эмоционального состояния.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«Коврик дружбы»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Инвентарь: плед, плотная ткань 90 х 150 см, мягкий коврик, украшенный аппликацией, вышивкой.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Как только возникает спор, «противники» могут сесть на него и поговорить друг с другом, чтобы найти путь нужного решения своей проблемы. Воспитатель рядом. Каждый из детей </w:t>
      </w:r>
      <w:proofErr w:type="gramStart"/>
      <w:r w:rsidRPr="00CD6FAA">
        <w:rPr>
          <w:sz w:val="24"/>
          <w:szCs w:val="24"/>
        </w:rPr>
        <w:t>высказывает свое желание</w:t>
      </w:r>
      <w:proofErr w:type="gramEnd"/>
      <w:r w:rsidRPr="00CD6FAA">
        <w:rPr>
          <w:sz w:val="24"/>
          <w:szCs w:val="24"/>
        </w:rPr>
        <w:t xml:space="preserve">. А затем подбираются всевозможные варианты разрешения этого спора, этой проблемы. Воспитатель «ведет», «направляет» этот диалог, помогает находить конструктивные выходы из проблемы, объясняет, что </w:t>
      </w:r>
      <w:r w:rsidRPr="00CD6FAA">
        <w:rPr>
          <w:rStyle w:val="11"/>
          <w:sz w:val="24"/>
          <w:szCs w:val="24"/>
        </w:rPr>
        <w:t>всегда</w:t>
      </w:r>
      <w:r w:rsidRPr="00CD6FAA">
        <w:rPr>
          <w:sz w:val="24"/>
          <w:szCs w:val="24"/>
        </w:rPr>
        <w:t xml:space="preserve"> можно договориться, найти взаимовыгодное решение проблемы.</w:t>
      </w:r>
    </w:p>
    <w:p w:rsidR="00052243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Коврик играет роль символа, он помогает сконцентрировать свои силы на поиске вариантов мирного урегулирования спора, отказаться от вербальной или физической агрессии.</w:t>
      </w:r>
    </w:p>
    <w:p w:rsidR="009374F4" w:rsidRPr="00CD6FAA" w:rsidRDefault="009374F4" w:rsidP="00CD6FAA">
      <w:pPr>
        <w:spacing w:after="0" w:line="240" w:lineRule="auto"/>
        <w:ind w:left="-284"/>
        <w:jc w:val="both"/>
        <w:rPr>
          <w:rStyle w:val="21"/>
          <w:rFonts w:eastAsiaTheme="minorHAnsi"/>
          <w:i/>
          <w:sz w:val="24"/>
          <w:szCs w:val="24"/>
        </w:rPr>
      </w:pPr>
    </w:p>
    <w:p w:rsidR="00C40D4D" w:rsidRPr="00CD6FAA" w:rsidRDefault="00C40D4D" w:rsidP="00CD6FA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FAA">
        <w:rPr>
          <w:rStyle w:val="21"/>
          <w:rFonts w:eastAsiaTheme="minorHAnsi"/>
          <w:i/>
          <w:sz w:val="24"/>
          <w:szCs w:val="24"/>
        </w:rPr>
        <w:t>Материалы для повышения самооценки тревожных, неуверенных в</w:t>
      </w:r>
      <w:r w:rsidR="00CD6FAA">
        <w:rPr>
          <w:rStyle w:val="21"/>
          <w:rFonts w:eastAsiaTheme="minorHAnsi"/>
          <w:i/>
          <w:sz w:val="24"/>
          <w:szCs w:val="24"/>
        </w:rPr>
        <w:t xml:space="preserve"> </w:t>
      </w:r>
      <w:r w:rsidRPr="00CD6FAA">
        <w:rPr>
          <w:rStyle w:val="21"/>
          <w:rFonts w:eastAsiaTheme="minorHAnsi"/>
          <w:i/>
          <w:sz w:val="24"/>
          <w:szCs w:val="24"/>
        </w:rPr>
        <w:t>себе детей: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подиум;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медали;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корона;</w:t>
      </w:r>
    </w:p>
    <w:p w:rsidR="00C40D4D" w:rsidRPr="00CD6FAA" w:rsidRDefault="00C40D4D" w:rsidP="00CD6FAA">
      <w:pPr>
        <w:pStyle w:val="2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«сонные игрушки»</w:t>
      </w:r>
    </w:p>
    <w:p w:rsidR="006A2569" w:rsidRPr="00CD6FAA" w:rsidRDefault="006A2569" w:rsidP="00CD6FAA">
      <w:pPr>
        <w:spacing w:after="0" w:line="240" w:lineRule="auto"/>
        <w:ind w:left="-284"/>
        <w:rPr>
          <w:rStyle w:val="21"/>
          <w:rFonts w:eastAsiaTheme="minorHAnsi"/>
          <w:i/>
          <w:sz w:val="24"/>
          <w:szCs w:val="24"/>
        </w:rPr>
      </w:pPr>
    </w:p>
    <w:p w:rsidR="00C40D4D" w:rsidRPr="00CD6FAA" w:rsidRDefault="00C40D4D" w:rsidP="00CD6FA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D6FAA">
        <w:rPr>
          <w:rStyle w:val="21"/>
          <w:rFonts w:eastAsiaTheme="minorHAnsi"/>
          <w:b/>
          <w:sz w:val="24"/>
          <w:szCs w:val="24"/>
        </w:rPr>
        <w:t>Игры, направленные на формирование уверенного поведения, повышение</w:t>
      </w:r>
    </w:p>
    <w:p w:rsidR="00C40D4D" w:rsidRPr="00CD6FAA" w:rsidRDefault="00C40D4D" w:rsidP="00CD6FA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CD6FAA">
        <w:rPr>
          <w:rStyle w:val="21"/>
          <w:rFonts w:eastAsiaTheme="minorHAnsi"/>
          <w:b/>
          <w:sz w:val="24"/>
          <w:szCs w:val="24"/>
        </w:rPr>
        <w:t>самооценки: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«Зайки и слоники» (Г.Б. Монина, Е.К. Лютова)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Ведущий: «Ребята, сначала мы с вами будем зайками-трусишками. Скажите, что делает заяц, когда чувствует опасность? Дрожит. Покажите, как он дрожит. Старается стать маленьким и незаметным, хвостик и лапки трясутся и т.д.» Дети показывают.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«Покажите, что делают зайки, если видят волка?» Убегают, прячутся.</w:t>
      </w:r>
    </w:p>
    <w:p w:rsidR="006A2569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«А теперь мы с вами будем слонами большими, сильными, смелыми. Покажите, как споко</w:t>
      </w:r>
      <w:r w:rsidRPr="00CD6FAA">
        <w:rPr>
          <w:sz w:val="24"/>
          <w:szCs w:val="24"/>
        </w:rPr>
        <w:t>й</w:t>
      </w:r>
      <w:r w:rsidRPr="00CD6FAA">
        <w:rPr>
          <w:sz w:val="24"/>
          <w:szCs w:val="24"/>
        </w:rPr>
        <w:t>но, величаво и бесстрашно ходят слоны». Дети в течение нескольких минут изображают бесстрашных слонов.</w:t>
      </w:r>
    </w:p>
    <w:p w:rsidR="00C40D4D" w:rsidRPr="00CD6FAA" w:rsidRDefault="00052243" w:rsidP="00CD6FAA">
      <w:pPr>
        <w:pStyle w:val="2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sz w:val="24"/>
          <w:szCs w:val="24"/>
        </w:rPr>
        <w:t xml:space="preserve"> </w:t>
      </w:r>
      <w:r w:rsidR="00C40D4D" w:rsidRPr="00CD6FAA">
        <w:rPr>
          <w:b/>
          <w:i/>
          <w:sz w:val="24"/>
          <w:szCs w:val="24"/>
        </w:rPr>
        <w:t xml:space="preserve">«Ты - лев» (Н.А. </w:t>
      </w:r>
      <w:proofErr w:type="spellStart"/>
      <w:r w:rsidR="00C40D4D" w:rsidRPr="00CD6FAA">
        <w:rPr>
          <w:b/>
          <w:i/>
          <w:sz w:val="24"/>
          <w:szCs w:val="24"/>
        </w:rPr>
        <w:t>Кряжева</w:t>
      </w:r>
      <w:proofErr w:type="spellEnd"/>
      <w:r w:rsidR="00C40D4D" w:rsidRPr="00CD6FAA">
        <w:rPr>
          <w:b/>
          <w:i/>
          <w:sz w:val="24"/>
          <w:szCs w:val="24"/>
        </w:rPr>
        <w:t>)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«Закройте глаза, представьте льва - царя зверей. </w:t>
      </w:r>
      <w:proofErr w:type="gramStart"/>
      <w:r w:rsidRPr="00CD6FAA">
        <w:rPr>
          <w:sz w:val="24"/>
          <w:szCs w:val="24"/>
        </w:rPr>
        <w:t>Сильного</w:t>
      </w:r>
      <w:proofErr w:type="gramEnd"/>
      <w:r w:rsidRPr="00CD6FAA">
        <w:rPr>
          <w:sz w:val="24"/>
          <w:szCs w:val="24"/>
        </w:rPr>
        <w:t>, могучего, уверенного в себе, спокойного и мудрого. Он красив и выдержан, горд и свободен. Этого льва зовут как тебя, у него твое имя, твои глаза, твои руки, твои ноги, твое тело. Лев - это ты!» Дети величавой походкой льва шествуют по кругу.</w:t>
      </w:r>
    </w:p>
    <w:p w:rsidR="006A2569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697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proofErr w:type="gramStart"/>
      <w:r w:rsidRPr="00CD6FAA">
        <w:rPr>
          <w:b/>
          <w:i/>
          <w:sz w:val="24"/>
          <w:szCs w:val="24"/>
        </w:rPr>
        <w:t>«Волшебный стул» (И.В. Шевцова</w:t>
      </w:r>
      <w:proofErr w:type="gramEnd"/>
    </w:p>
    <w:p w:rsidR="00C40D4D" w:rsidRPr="00CD6FAA" w:rsidRDefault="00C40D4D" w:rsidP="00CD6FAA">
      <w:pPr>
        <w:pStyle w:val="2"/>
        <w:shd w:val="clear" w:color="auto" w:fill="auto"/>
        <w:tabs>
          <w:tab w:val="left" w:pos="697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 xml:space="preserve"> Инвентарь: корона, высокий красивый стул-трон.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Ребенок садится на волшебный стул, надевает корону. И педагог рассказывает о происхо</w:t>
      </w:r>
      <w:r w:rsidRPr="00CD6FAA">
        <w:rPr>
          <w:sz w:val="24"/>
          <w:szCs w:val="24"/>
        </w:rPr>
        <w:t>ж</w:t>
      </w:r>
      <w:r w:rsidRPr="00CD6FAA">
        <w:rPr>
          <w:sz w:val="24"/>
          <w:szCs w:val="24"/>
        </w:rPr>
        <w:t>дении его имени, что оно означает. Рассказывает о ребенке. Затем дети придумывают ра</w:t>
      </w:r>
      <w:r w:rsidRPr="00CD6FAA">
        <w:rPr>
          <w:sz w:val="24"/>
          <w:szCs w:val="24"/>
        </w:rPr>
        <w:t>з</w:t>
      </w:r>
      <w:r w:rsidRPr="00CD6FAA">
        <w:rPr>
          <w:sz w:val="24"/>
          <w:szCs w:val="24"/>
        </w:rPr>
        <w:t>личные варианты этого имени (нежные, ласкательные).</w:t>
      </w:r>
    </w:p>
    <w:p w:rsidR="00C40D4D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40" w:lineRule="auto"/>
        <w:ind w:left="-284" w:firstLine="0"/>
        <w:jc w:val="left"/>
        <w:rPr>
          <w:b/>
          <w:i/>
          <w:sz w:val="24"/>
          <w:szCs w:val="24"/>
        </w:rPr>
      </w:pPr>
      <w:r w:rsidRPr="00CD6FAA">
        <w:rPr>
          <w:b/>
          <w:i/>
          <w:sz w:val="24"/>
          <w:szCs w:val="24"/>
        </w:rPr>
        <w:t>«Аплодисменты»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Педагог рассказывает детям о том, кто получает аплодисменты. Это артист после концерта или спектакля. Он чувствует эти аплодисменты не только ушами, он воспринимает их всем телом и душой. У нас хорошая группа и каждый заслужил аплодисменты. Дети стоят в кругу. Воспитатель подходит к кому-нибудь из детей. Встает напротив, смотрит ему в глаза и </w:t>
      </w:r>
      <w:r w:rsidRPr="00CD6FAA">
        <w:rPr>
          <w:sz w:val="24"/>
          <w:szCs w:val="24"/>
        </w:rPr>
        <w:lastRenderedPageBreak/>
        <w:t>начинает тихо хлопать. И все дети вслед за взрослым начинают тихо хлопать, затем громче и очень громко. Тот, кому аплодировали, подходит к следующему ребенку и т.д.</w:t>
      </w:r>
    </w:p>
    <w:p w:rsidR="006A2569" w:rsidRPr="00CD6FAA" w:rsidRDefault="00C40D4D" w:rsidP="00CD6FAA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b/>
          <w:i/>
          <w:sz w:val="24"/>
          <w:szCs w:val="24"/>
        </w:rPr>
        <w:t xml:space="preserve">«Король» (Н.А. </w:t>
      </w:r>
      <w:proofErr w:type="spellStart"/>
      <w:r w:rsidRPr="00CD6FAA">
        <w:rPr>
          <w:b/>
          <w:i/>
          <w:sz w:val="24"/>
          <w:szCs w:val="24"/>
        </w:rPr>
        <w:t>Кряжева</w:t>
      </w:r>
      <w:proofErr w:type="spellEnd"/>
      <w:r w:rsidRPr="00CD6FAA">
        <w:rPr>
          <w:b/>
          <w:i/>
          <w:sz w:val="24"/>
          <w:szCs w:val="24"/>
        </w:rPr>
        <w:t>)</w:t>
      </w:r>
      <w:r w:rsidRPr="00CD6FAA">
        <w:rPr>
          <w:sz w:val="24"/>
          <w:szCs w:val="24"/>
        </w:rPr>
        <w:t xml:space="preserve"> </w:t>
      </w:r>
    </w:p>
    <w:p w:rsidR="00C40D4D" w:rsidRPr="00CD6FAA" w:rsidRDefault="00C40D4D" w:rsidP="00CD6FAA">
      <w:pPr>
        <w:pStyle w:val="2"/>
        <w:shd w:val="clear" w:color="auto" w:fill="auto"/>
        <w:tabs>
          <w:tab w:val="left" w:pos="706"/>
        </w:tabs>
        <w:spacing w:before="0" w:line="240" w:lineRule="auto"/>
        <w:ind w:left="-284" w:firstLine="0"/>
        <w:jc w:val="left"/>
        <w:rPr>
          <w:sz w:val="24"/>
          <w:szCs w:val="24"/>
        </w:rPr>
      </w:pPr>
      <w:r w:rsidRPr="00CD6FAA">
        <w:rPr>
          <w:sz w:val="24"/>
          <w:szCs w:val="24"/>
        </w:rPr>
        <w:t>Инвентарь: высокий стул.</w:t>
      </w:r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 xml:space="preserve">Ведущий обсуждает с </w:t>
      </w:r>
      <w:proofErr w:type="gramStart"/>
      <w:r w:rsidRPr="00CD6FAA">
        <w:rPr>
          <w:sz w:val="24"/>
          <w:szCs w:val="24"/>
        </w:rPr>
        <w:t>детьми</w:t>
      </w:r>
      <w:proofErr w:type="gramEnd"/>
      <w:r w:rsidRPr="00CD6FAA">
        <w:rPr>
          <w:sz w:val="24"/>
          <w:szCs w:val="24"/>
        </w:rPr>
        <w:t xml:space="preserve"> какие преимущества имеет король. Чем добрый король отлич</w:t>
      </w:r>
      <w:r w:rsidRPr="00CD6FAA">
        <w:rPr>
          <w:sz w:val="24"/>
          <w:szCs w:val="24"/>
        </w:rPr>
        <w:t>а</w:t>
      </w:r>
      <w:r w:rsidRPr="00CD6FAA">
        <w:rPr>
          <w:sz w:val="24"/>
          <w:szCs w:val="24"/>
        </w:rPr>
        <w:t xml:space="preserve">ется от </w:t>
      </w:r>
      <w:proofErr w:type="gramStart"/>
      <w:r w:rsidRPr="00CD6FAA">
        <w:rPr>
          <w:sz w:val="24"/>
          <w:szCs w:val="24"/>
        </w:rPr>
        <w:t>злого</w:t>
      </w:r>
      <w:proofErr w:type="gramEnd"/>
      <w:r w:rsidRPr="00CD6FAA">
        <w:rPr>
          <w:sz w:val="24"/>
          <w:szCs w:val="24"/>
        </w:rPr>
        <w:t>? В этой игре вы можете побыть королем. Один из детей становится королем, садится на стул. Остальные - слуги короля. Король отдает приказы. Заранее договариваемся, что король не имеет права отдавать такие приказы, которые могут обидеть других детей.</w:t>
      </w:r>
    </w:p>
    <w:p w:rsidR="00052243" w:rsidRPr="00CD6FAA" w:rsidRDefault="00052243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bookmarkStart w:id="2" w:name="_GoBack"/>
      <w:bookmarkEnd w:id="2"/>
    </w:p>
    <w:p w:rsidR="00C40D4D" w:rsidRPr="00CD6FAA" w:rsidRDefault="00C40D4D" w:rsidP="00CD6FAA">
      <w:pPr>
        <w:pStyle w:val="2"/>
        <w:shd w:val="clear" w:color="auto" w:fill="auto"/>
        <w:spacing w:before="0" w:line="240" w:lineRule="auto"/>
        <w:ind w:left="-284" w:firstLine="0"/>
        <w:rPr>
          <w:sz w:val="24"/>
          <w:szCs w:val="24"/>
        </w:rPr>
      </w:pPr>
      <w:r w:rsidRPr="00CD6FAA">
        <w:rPr>
          <w:sz w:val="24"/>
          <w:szCs w:val="24"/>
        </w:rPr>
        <w:t>Пусть со временем каждый ребенок получит возможность быть королем. Когда заканчивае</w:t>
      </w:r>
      <w:r w:rsidRPr="00CD6FAA">
        <w:rPr>
          <w:sz w:val="24"/>
          <w:szCs w:val="24"/>
        </w:rPr>
        <w:t>т</w:t>
      </w:r>
      <w:r w:rsidRPr="00CD6FAA">
        <w:rPr>
          <w:sz w:val="24"/>
          <w:szCs w:val="24"/>
        </w:rPr>
        <w:t>ся правление очередного короля, обсуждаем с детьми полученный опыт. Добрый ли был король, понравилось ли его правление.</w:t>
      </w:r>
    </w:p>
    <w:p w:rsidR="00C40D4D" w:rsidRPr="00CD6FAA" w:rsidRDefault="00C40D4D" w:rsidP="00CD6FA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C40D4D" w:rsidRPr="00CD6FAA" w:rsidSect="00CD6FAA">
      <w:headerReference w:type="default" r:id="rId9"/>
      <w:pgSz w:w="11906" w:h="16838"/>
      <w:pgMar w:top="993" w:right="850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A0" w:rsidRDefault="00B474A0" w:rsidP="00CD6FAA">
      <w:pPr>
        <w:spacing w:after="0" w:line="240" w:lineRule="auto"/>
      </w:pPr>
      <w:r>
        <w:separator/>
      </w:r>
    </w:p>
  </w:endnote>
  <w:endnote w:type="continuationSeparator" w:id="0">
    <w:p w:rsidR="00B474A0" w:rsidRDefault="00B474A0" w:rsidP="00CD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A0" w:rsidRDefault="00B474A0" w:rsidP="00CD6FAA">
      <w:pPr>
        <w:spacing w:after="0" w:line="240" w:lineRule="auto"/>
      </w:pPr>
      <w:r>
        <w:separator/>
      </w:r>
    </w:p>
  </w:footnote>
  <w:footnote w:type="continuationSeparator" w:id="0">
    <w:p w:rsidR="00B474A0" w:rsidRDefault="00B474A0" w:rsidP="00CD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AA" w:rsidRDefault="00CD6FAA" w:rsidP="00CD6FAA">
    <w:pPr>
      <w:pStyle w:val="10"/>
      <w:keepNext/>
      <w:keepLines/>
      <w:shd w:val="clear" w:color="auto" w:fill="auto"/>
      <w:spacing w:after="2" w:line="250" w:lineRule="exact"/>
      <w:ind w:left="40"/>
      <w:jc w:val="right"/>
    </w:pPr>
    <w:proofErr w:type="spellStart"/>
    <w:r>
      <w:t>Постоева</w:t>
    </w:r>
    <w:proofErr w:type="spellEnd"/>
    <w:r>
      <w:t xml:space="preserve"> Екатерина Николаевна, </w:t>
    </w:r>
  </w:p>
  <w:p w:rsidR="00CD6FAA" w:rsidRDefault="00CD6FAA" w:rsidP="00CD6FAA">
    <w:pPr>
      <w:pStyle w:val="10"/>
      <w:keepNext/>
      <w:keepLines/>
      <w:shd w:val="clear" w:color="auto" w:fill="auto"/>
      <w:spacing w:after="2" w:line="250" w:lineRule="exact"/>
      <w:ind w:left="40"/>
      <w:jc w:val="right"/>
    </w:pPr>
    <w:r>
      <w:t>воспитатель МБДОУ  г. Мурманска № 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873"/>
    <w:multiLevelType w:val="multilevel"/>
    <w:tmpl w:val="584E2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93CF5"/>
    <w:multiLevelType w:val="multilevel"/>
    <w:tmpl w:val="6DAE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133B7"/>
    <w:multiLevelType w:val="multilevel"/>
    <w:tmpl w:val="565A5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436"/>
    <w:rsid w:val="00052243"/>
    <w:rsid w:val="00446436"/>
    <w:rsid w:val="0065467C"/>
    <w:rsid w:val="006857DD"/>
    <w:rsid w:val="006A2569"/>
    <w:rsid w:val="0080685C"/>
    <w:rsid w:val="009374F4"/>
    <w:rsid w:val="00B474A0"/>
    <w:rsid w:val="00C40D4D"/>
    <w:rsid w:val="00C472EC"/>
    <w:rsid w:val="00C50E7A"/>
    <w:rsid w:val="00C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4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C40D4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"/>
    <w:rsid w:val="00C40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rsid w:val="00C40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5"/>
    <w:rsid w:val="00C40D4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0D4D"/>
    <w:rPr>
      <w:rFonts w:ascii="Times New Roman" w:eastAsia="Times New Roman" w:hAnsi="Times New Roman" w:cs="Times New Roman"/>
      <w:w w:val="30"/>
      <w:sz w:val="13"/>
      <w:szCs w:val="13"/>
      <w:shd w:val="clear" w:color="auto" w:fill="FFFFFF"/>
    </w:rPr>
  </w:style>
  <w:style w:type="character" w:customStyle="1" w:styleId="21">
    <w:name w:val="Основной текст (2)"/>
    <w:basedOn w:val="20"/>
    <w:rsid w:val="00C40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5"/>
    <w:rsid w:val="00C40D4D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C40D4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link w:val="a5"/>
    <w:rsid w:val="00C40D4D"/>
    <w:pPr>
      <w:shd w:val="clear" w:color="auto" w:fill="FFFFFF"/>
      <w:spacing w:before="360" w:after="0" w:line="307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0D4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w w:val="30"/>
      <w:sz w:val="13"/>
      <w:szCs w:val="13"/>
    </w:rPr>
  </w:style>
  <w:style w:type="paragraph" w:styleId="a7">
    <w:name w:val="header"/>
    <w:basedOn w:val="a"/>
    <w:link w:val="a8"/>
    <w:uiPriority w:val="99"/>
    <w:semiHidden/>
    <w:unhideWhenUsed/>
    <w:rsid w:val="00CD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6FAA"/>
  </w:style>
  <w:style w:type="paragraph" w:styleId="a9">
    <w:name w:val="footer"/>
    <w:basedOn w:val="a"/>
    <w:link w:val="aa"/>
    <w:uiPriority w:val="99"/>
    <w:semiHidden/>
    <w:unhideWhenUsed/>
    <w:rsid w:val="00CD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6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4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C40D4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2"/>
    <w:rsid w:val="00C40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rsid w:val="00C40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5"/>
    <w:rsid w:val="00C40D4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0D4D"/>
    <w:rPr>
      <w:rFonts w:ascii="Times New Roman" w:eastAsia="Times New Roman" w:hAnsi="Times New Roman" w:cs="Times New Roman"/>
      <w:w w:val="30"/>
      <w:sz w:val="13"/>
      <w:szCs w:val="13"/>
      <w:shd w:val="clear" w:color="auto" w:fill="FFFFFF"/>
    </w:rPr>
  </w:style>
  <w:style w:type="character" w:customStyle="1" w:styleId="21">
    <w:name w:val="Основной текст (2)"/>
    <w:basedOn w:val="20"/>
    <w:rsid w:val="00C40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5"/>
    <w:rsid w:val="00C40D4D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C40D4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link w:val="a5"/>
    <w:rsid w:val="00C40D4D"/>
    <w:pPr>
      <w:shd w:val="clear" w:color="auto" w:fill="FFFFFF"/>
      <w:spacing w:before="360" w:after="0" w:line="307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0D4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w w:val="3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Nelya Yurchenko</cp:lastModifiedBy>
  <cp:revision>3</cp:revision>
  <dcterms:created xsi:type="dcterms:W3CDTF">2016-05-04T05:56:00Z</dcterms:created>
  <dcterms:modified xsi:type="dcterms:W3CDTF">2016-10-22T11:54:00Z</dcterms:modified>
</cp:coreProperties>
</file>