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BC" w:rsidRPr="00C466BC" w:rsidRDefault="00C466BC" w:rsidP="00C4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6BC" w:rsidRPr="00044289" w:rsidRDefault="00C466BC" w:rsidP="0004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Игровые технологии во взаимодействии ДОО с родителями</w:t>
      </w:r>
    </w:p>
    <w:p w:rsidR="00D5637A" w:rsidRPr="00044289" w:rsidRDefault="00D5637A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382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0442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Современные тенденции в развитии дошкольного образования объединены одним важным и значимым критерием – его качеством, которое непосредственно зависит от уровня профессиональной компетентности педагогов и педагогической культуры родителей. </w:t>
      </w:r>
    </w:p>
    <w:p w:rsidR="00D5637A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403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Семья и детский сад - два важных института социализации детей. </w:t>
      </w:r>
      <w:r w:rsidRPr="000442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Воспитательные функции их различны, но для всестороннего развития личности </w:t>
      </w:r>
      <w:r w:rsidRPr="000442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ребёнка необходимо их взаимодействие. Без </w:t>
      </w:r>
      <w:r w:rsidRPr="0004428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родительского </w:t>
      </w:r>
      <w:r w:rsidRPr="000442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участия процесс воспитания невозможен, или, по крайней мере, неполноценен.</w:t>
      </w:r>
    </w:p>
    <w:p w:rsidR="00D5637A" w:rsidRPr="00044289" w:rsidRDefault="00D5637A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3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 общие задачи: образование и воспитание будущего поколения, создание комфортных   условий для полноценного развития личности</w:t>
      </w:r>
      <w:r w:rsidR="00044289" w:rsidRPr="000442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[1]</w:t>
      </w:r>
      <w:r w:rsidRPr="0004428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050A0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4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концепции дошкольного воспитания об этом говорится следующее:</w:t>
      </w:r>
    </w:p>
    <w:p w:rsidR="002050A0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4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«…Дошкольник не эстафета, которую передает семья в руки педагогов детского сада. Здесь важен не принцип параллельности, а принцип взаимопроникновения двух социальных институтов»</w:t>
      </w:r>
      <w:r w:rsidR="00044289" w:rsidRPr="000442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[2]</w:t>
      </w:r>
      <w:r w:rsidRPr="0004428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466BC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4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 и родители – это партнеры, которые дополняют друг друга, их отношения предполагают равенство сторон, взаимность, доброжелательность, уважение, создание атмосферы общности интересов в воспитании. Важно расположить к себе родителей, завоевать их доверие, вызвать на откровенность. И в этом помогает в работе с родителями использование игровых технологий</w:t>
      </w:r>
      <w:r w:rsidR="00044289" w:rsidRPr="000442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[1]</w:t>
      </w:r>
      <w:r w:rsidRPr="0004428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050A0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firstLine="410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Обычно мы используем </w:t>
      </w:r>
      <w:r w:rsidRPr="0004428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в работе с родителями такие </w:t>
      </w:r>
      <w:r w:rsidRPr="0004428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формы как:</w:t>
      </w:r>
    </w:p>
    <w:p w:rsidR="00044289" w:rsidRDefault="00044289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sectPr w:rsidR="00044289" w:rsidSect="00044289">
          <w:headerReference w:type="default" r:id="rId7"/>
          <w:footerReference w:type="default" r:id="rId8"/>
          <w:pgSz w:w="11906" w:h="16838"/>
          <w:pgMar w:top="1134" w:right="850" w:bottom="1134" w:left="1701" w:header="284" w:footer="708" w:gutter="0"/>
          <w:cols w:space="708"/>
          <w:docGrid w:linePitch="360"/>
        </w:sectPr>
      </w:pPr>
    </w:p>
    <w:p w:rsid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lastRenderedPageBreak/>
        <w:t xml:space="preserve">-родительские собрания, </w:t>
      </w:r>
    </w:p>
    <w:p w:rsidR="002050A0" w:rsidRPr="00044289" w:rsidRDefault="00044289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en-US" w:eastAsia="ru-RU"/>
        </w:rPr>
        <w:t xml:space="preserve">- </w:t>
      </w:r>
      <w:r w:rsidR="002050A0" w:rsidRPr="0004428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родительский клуб;</w:t>
      </w:r>
    </w:p>
    <w:p w:rsidR="002050A0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круглый стол, мастер-классы;</w:t>
      </w:r>
    </w:p>
    <w:p w:rsidR="002050A0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- </w:t>
      </w:r>
      <w:r w:rsidRPr="0004428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детско-родительские проекты;</w:t>
      </w:r>
    </w:p>
    <w:p w:rsidR="002050A0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- </w:t>
      </w:r>
      <w:r w:rsidRPr="000442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собрание-деловая игра;</w:t>
      </w:r>
    </w:p>
    <w:p w:rsidR="002050A0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 тематические консультации;</w:t>
      </w:r>
    </w:p>
    <w:p w:rsidR="002050A0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- </w:t>
      </w:r>
      <w:r w:rsidRPr="0004428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информационные стенгазеты;</w:t>
      </w:r>
    </w:p>
    <w:p w:rsidR="002050A0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-</w:t>
      </w:r>
      <w:r w:rsidRPr="000442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день открытых </w:t>
      </w:r>
      <w:r w:rsidRPr="000442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дверей;</w:t>
      </w:r>
    </w:p>
    <w:p w:rsidR="002050A0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выставки детских </w:t>
      </w:r>
      <w:r w:rsidRPr="0004428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работ;</w:t>
      </w:r>
    </w:p>
    <w:p w:rsidR="002050A0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- родительская почта;</w:t>
      </w:r>
    </w:p>
    <w:p w:rsidR="002050A0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- </w:t>
      </w:r>
      <w:r w:rsidRPr="000442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ящик для предложений.</w:t>
      </w:r>
    </w:p>
    <w:p w:rsidR="00044289" w:rsidRDefault="00044289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ectPr w:rsidR="00044289" w:rsidSect="00044289">
          <w:type w:val="continuous"/>
          <w:pgSz w:w="11906" w:h="16838"/>
          <w:pgMar w:top="1134" w:right="850" w:bottom="1134" w:left="1701" w:header="284" w:footer="708" w:gutter="0"/>
          <w:cols w:num="2" w:space="708"/>
          <w:docGrid w:linePitch="360"/>
        </w:sectPr>
      </w:pPr>
    </w:p>
    <w:p w:rsidR="002050A0" w:rsidRPr="00044289" w:rsidRDefault="002050A0" w:rsidP="00292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 xml:space="preserve">Особое внимание хочу уделить внедрению </w:t>
      </w:r>
      <w:r w:rsidRPr="0004428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игровых технологий в работе с родителями. </w:t>
      </w:r>
      <w:r w:rsidRPr="000442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Игра является одной из уникальных </w:t>
      </w:r>
      <w:r w:rsidRPr="0004428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форм, </w:t>
      </w:r>
      <w:r w:rsidRPr="000442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позволяющих сделать взаимодействие педагогов и </w:t>
      </w:r>
      <w:r w:rsidRPr="0004428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родителей </w:t>
      </w:r>
      <w:r w:rsidRPr="000442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интересным и увлекательным. </w:t>
      </w:r>
      <w:r w:rsidRPr="000442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Перенасыщенность вербальных, рациональных методов и средств обучения часто </w:t>
      </w:r>
      <w:r w:rsidRPr="000442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докучает </w:t>
      </w:r>
      <w:r w:rsidRPr="0004428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родителям. </w:t>
      </w:r>
      <w:r w:rsidRPr="000442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А игра органично объединяет эмоциональный и </w:t>
      </w:r>
      <w:r w:rsidRPr="000442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рациональный виды познавательной деятельности</w:t>
      </w:r>
      <w:r w:rsidR="00044289" w:rsidRPr="000442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[1]</w:t>
      </w:r>
      <w:r w:rsidRPr="000442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="0029202F" w:rsidRPr="00292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292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Поэтому в своей работе с родителями решила использовать</w:t>
      </w:r>
      <w:r w:rsidRPr="00044289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044289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>игровые технологии.</w:t>
      </w:r>
    </w:p>
    <w:p w:rsidR="002050A0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4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Понятие </w:t>
      </w:r>
      <w:r w:rsidR="00BE06E2" w:rsidRPr="0004428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«игровые технологии»</w:t>
      </w:r>
      <w:r w:rsidRPr="0004428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включает достаточно обширную группу методов и приемов организации педагогического процесса в </w:t>
      </w:r>
      <w:r w:rsidRPr="0004428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форме </w:t>
      </w:r>
      <w:r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различных </w:t>
      </w:r>
      <w:r w:rsidRPr="000442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педагогических игр.</w:t>
      </w:r>
    </w:p>
    <w:p w:rsidR="002050A0" w:rsidRPr="00044289" w:rsidRDefault="002050A0" w:rsidP="00292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02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  <w:lang w:eastAsia="ru-RU"/>
        </w:rPr>
        <w:t xml:space="preserve">Игровым технологиям </w:t>
      </w:r>
      <w:r w:rsidRPr="00292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присущи следующие особенности</w:t>
      </w:r>
      <w:r w:rsidRPr="0004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2050A0" w:rsidRPr="00044289" w:rsidRDefault="002050A0" w:rsidP="0029202F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свободная развивающая деятельность;</w:t>
      </w:r>
    </w:p>
    <w:p w:rsidR="002050A0" w:rsidRPr="00044289" w:rsidRDefault="002050A0" w:rsidP="0029202F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творческий характер деятельности </w:t>
      </w:r>
      <w:r w:rsidRPr="00044289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(импровизация)</w:t>
      </w:r>
      <w:r w:rsidRPr="000442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2050A0" w:rsidRPr="00044289" w:rsidRDefault="002050A0" w:rsidP="0029202F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эмоциональная приподнятость деятельности (опирается на чувственную </w:t>
      </w:r>
      <w:r w:rsidRPr="0004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природы игры и эмоциональные переживания).</w:t>
      </w:r>
    </w:p>
    <w:p w:rsidR="002050A0" w:rsidRPr="00044289" w:rsidRDefault="002050A0" w:rsidP="00292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Большинство исследователей сходятся во мнении, что в жизни людей игра </w:t>
      </w:r>
      <w:r w:rsidRPr="000442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выполняет такие важнейшие функции, как:</w:t>
      </w:r>
    </w:p>
    <w:p w:rsidR="002050A0" w:rsidRPr="00044289" w:rsidRDefault="002050A0" w:rsidP="0029202F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pos="921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развлекательную (основная функция игры - развлечь, доставить </w:t>
      </w:r>
      <w:r w:rsidRPr="0004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удовольствие, пробудить интерес);</w:t>
      </w:r>
    </w:p>
    <w:p w:rsidR="002050A0" w:rsidRPr="00044289" w:rsidRDefault="002050A0" w:rsidP="0029202F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коммуникативную;</w:t>
      </w:r>
    </w:p>
    <w:p w:rsidR="002050A0" w:rsidRPr="00044289" w:rsidRDefault="002050A0" w:rsidP="0029202F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терапевтическую: преодоление различных трудностей;</w:t>
      </w:r>
    </w:p>
    <w:p w:rsidR="002050A0" w:rsidRPr="00044289" w:rsidRDefault="002050A0" w:rsidP="0029202F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диагностическую: самопознание в процессе игры;</w:t>
      </w:r>
    </w:p>
    <w:p w:rsidR="002050A0" w:rsidRPr="00044289" w:rsidRDefault="002050A0" w:rsidP="0029202F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коррекционную;</w:t>
      </w:r>
    </w:p>
    <w:p w:rsidR="002050A0" w:rsidRPr="00044289" w:rsidRDefault="002050A0" w:rsidP="0029202F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функцию социализации: включение в систему общественных отношений, </w:t>
      </w:r>
      <w:r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усвоение норм человеческого общежития.</w:t>
      </w:r>
      <w:r w:rsidR="002920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2920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[2]</w:t>
      </w:r>
    </w:p>
    <w:p w:rsidR="002050A0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Только, </w:t>
      </w:r>
      <w:r w:rsidR="002920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 их использовании</w:t>
      </w:r>
      <w:r w:rsidRPr="0004428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необходимо помнить, что </w:t>
      </w:r>
      <w:r w:rsidRPr="0004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игра – это не самоцель, а </w:t>
      </w:r>
      <w:r w:rsidRPr="0004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средство повышения коммуникативной культуры и </w:t>
      </w:r>
      <w:r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духовного единения участников воспитательного процесса.</w:t>
      </w:r>
    </w:p>
    <w:p w:rsidR="0029202F" w:rsidRDefault="0029202F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2B2BF3" w:rsidRPr="0029202F" w:rsidRDefault="002B2BF3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aps/>
          <w:color w:val="000000"/>
          <w:spacing w:val="-4"/>
          <w:sz w:val="24"/>
          <w:szCs w:val="24"/>
          <w:lang w:eastAsia="ru-RU"/>
        </w:rPr>
      </w:pPr>
      <w:r w:rsidRPr="0029202F">
        <w:rPr>
          <w:rFonts w:ascii="Times New Roman" w:eastAsia="Times New Roman" w:hAnsi="Times New Roman" w:cs="Times New Roman"/>
          <w:b/>
          <w:caps/>
          <w:color w:val="000000"/>
          <w:spacing w:val="-4"/>
          <w:sz w:val="24"/>
          <w:szCs w:val="24"/>
          <w:lang w:eastAsia="ru-RU"/>
        </w:rPr>
        <w:t>Мастер-класс</w:t>
      </w:r>
    </w:p>
    <w:p w:rsidR="002050A0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Предлагаю вашему вниманию игры, позволяющие</w:t>
      </w:r>
      <w:r w:rsidRPr="000442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4428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родителям </w:t>
      </w:r>
      <w:r w:rsidR="0029202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стать </w:t>
      </w:r>
      <w:r w:rsidRPr="000442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активными участниками воспитательно-образовательного </w:t>
      </w:r>
      <w:r w:rsidRPr="0004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процесса. Их можно использовать как на </w:t>
      </w:r>
      <w:r w:rsidRPr="0004428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родительских собраниях, </w:t>
      </w:r>
      <w:r w:rsidRPr="0004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так и при </w:t>
      </w:r>
      <w:r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других </w:t>
      </w:r>
      <w:r w:rsidRPr="0004428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формах </w:t>
      </w:r>
      <w:r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организации встреч с </w:t>
      </w:r>
      <w:r w:rsidRPr="0004428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родителями.</w:t>
      </w:r>
    </w:p>
    <w:p w:rsidR="002B2BF3" w:rsidRPr="0029202F" w:rsidRDefault="002B2BF3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игры можно подразделить на:</w:t>
      </w:r>
      <w:r w:rsid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9202F" w:rsidRP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гры-разминки или игры-знакомства</w:t>
      </w:r>
      <w:r w:rsidR="0029202F" w:rsidRP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02F" w:rsidRP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определение лидерства</w:t>
      </w:r>
      <w:r w:rsidR="0029202F" w:rsidRP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202F" w:rsidRP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сплочение</w:t>
      </w:r>
      <w:r w:rsid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коллектива, </w:t>
      </w:r>
      <w:r w:rsidR="0029202F" w:rsidRP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укрепление семейных традиций</w:t>
      </w:r>
      <w:r w:rsid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202F" w:rsidRP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9202F" w:rsidRP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гры-размышления или </w:t>
      </w:r>
      <w:r w:rsid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29202F" w:rsidRP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</w:t>
      </w:r>
      <w:r w:rsid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9202F" w:rsidRP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</w:t>
      </w:r>
      <w:r w:rsidR="0029202F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="0029202F" w:rsidRPr="0029202F">
        <w:rPr>
          <w:rFonts w:ascii="Times New Roman" w:eastAsiaTheme="minorEastAsia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29202F" w:rsidRPr="0029202F">
        <w:rPr>
          <w:rFonts w:ascii="Times New Roman" w:eastAsiaTheme="minorEastAsia" w:hAnsi="Times New Roman" w:cs="Times New Roman"/>
          <w:color w:val="000000"/>
          <w:spacing w:val="-11"/>
          <w:sz w:val="24"/>
          <w:szCs w:val="24"/>
          <w:lang w:eastAsia="ru-RU"/>
        </w:rPr>
        <w:t>на снятие тревожности, усталости</w:t>
      </w:r>
      <w:r w:rsidR="0029202F">
        <w:rPr>
          <w:rFonts w:ascii="Times New Roman" w:eastAsiaTheme="minorEastAsia" w:hAnsi="Times New Roman" w:cs="Times New Roman"/>
          <w:color w:val="000000"/>
          <w:spacing w:val="-11"/>
          <w:sz w:val="24"/>
          <w:szCs w:val="24"/>
          <w:lang w:eastAsia="ru-RU"/>
        </w:rPr>
        <w:t>.</w:t>
      </w:r>
    </w:p>
    <w:p w:rsidR="002B2BF3" w:rsidRPr="0029202F" w:rsidRDefault="002B2BF3" w:rsidP="0029202F">
      <w:pPr>
        <w:pStyle w:val="a5"/>
        <w:numPr>
          <w:ilvl w:val="0"/>
          <w:numId w:val="10"/>
        </w:numPr>
        <w:tabs>
          <w:tab w:val="left" w:pos="284"/>
        </w:tabs>
        <w:ind w:left="0" w:firstLine="0"/>
      </w:pPr>
      <w:r w:rsidRPr="0029202F">
        <w:rPr>
          <w:b/>
        </w:rPr>
        <w:t>Игры-разминки или игры-знакомства</w:t>
      </w:r>
      <w:r w:rsidRPr="0029202F">
        <w:t>;</w:t>
      </w:r>
    </w:p>
    <w:p w:rsidR="002B2BF3" w:rsidRPr="00044289" w:rsidRDefault="002B2BF3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</w:t>
      </w:r>
      <w:r w:rsidRPr="000442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«Апельсины»</w:t>
      </w:r>
    </w:p>
    <w:p w:rsidR="0029202F" w:rsidRDefault="002B2BF3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помогает родителям познакомиться и быстрее запомнить имена друг друга. Участники тренинга сидят в общем кругу. Первый участник представляется и называет что-то, что он любит. Данное существительное должно начинаться с той же буквы, что и имя этого участника. Например, участник по имени </w:t>
      </w:r>
      <w:r w:rsidR="00C50B6D"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Алена </w:t>
      </w: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сказать: </w:t>
      </w:r>
      <w:r w:rsidRPr="000442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«Меня зовут Алена</w:t>
      </w:r>
      <w:r w:rsidR="00D22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442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я люблю апельсины». </w:t>
      </w: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участник повторяет то, что сказал первый, и добавляет </w:t>
      </w:r>
      <w:r w:rsidRPr="00044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о себе</w:t>
      </w:r>
      <w:r w:rsidRPr="00044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  <w:r w:rsidR="00D2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2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«Это Алена, которая любит апельсины, а я Татьяна и я люблю танцы».</w:t>
      </w:r>
    </w:p>
    <w:p w:rsidR="002B2BF3" w:rsidRPr="0029202F" w:rsidRDefault="002B2BF3" w:rsidP="0029202F">
      <w:pPr>
        <w:pStyle w:val="a5"/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b/>
        </w:rPr>
      </w:pPr>
      <w:r w:rsidRPr="0029202F">
        <w:rPr>
          <w:b/>
        </w:rPr>
        <w:t>Игры на определение лидерства:</w:t>
      </w:r>
    </w:p>
    <w:p w:rsidR="00D037D5" w:rsidRPr="00044289" w:rsidRDefault="00D037D5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r w:rsidR="009D4479" w:rsidRPr="0004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КАРАБАС</w:t>
      </w:r>
      <w:r w:rsidRPr="0004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D4479" w:rsidRPr="00044289" w:rsidRDefault="009D4479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упражнения участников рассаживают в круг, вместе с ними садится ведущий, который предлагает условия игры: «Вы все знаете сказку о Буратино и помните бородатого Карабаса-Барабаса, у которого был театр. Теперь все вы – куклы. Я произнесу слово «КА-РА-БАС» и покажу на вытянутых руках какое-то количество пальцев. А вы должны будете, не договариваясь, встать со стульев, причем столько человек, сколько я покажу пальцев. Эта игра развивает внимание и быстроту реакции».</w:t>
      </w:r>
    </w:p>
    <w:p w:rsidR="00D037D5" w:rsidRPr="00044289" w:rsidRDefault="009D4479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встают более общительные, стремящиеся к лидерству родители. Те, кто встают позже, под конец игры, менее решительные. Есть и такие, которые сначала встают, а затем садятся. Они составляют группу «счастливых». Безынициативной является та группа </w:t>
      </w:r>
      <w:r w:rsidR="00CF3DF4"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не встает вообще.</w:t>
      </w:r>
    </w:p>
    <w:p w:rsidR="002B2BF3" w:rsidRPr="00D22F76" w:rsidRDefault="002B2BF3" w:rsidP="00D22F76">
      <w:pPr>
        <w:pStyle w:val="a5"/>
        <w:numPr>
          <w:ilvl w:val="0"/>
          <w:numId w:val="10"/>
        </w:numPr>
        <w:ind w:left="426"/>
        <w:rPr>
          <w:b/>
        </w:rPr>
      </w:pPr>
      <w:r w:rsidRPr="00D22F76">
        <w:rPr>
          <w:b/>
        </w:rPr>
        <w:t>И</w:t>
      </w:r>
      <w:r w:rsidR="00D037D5" w:rsidRPr="00D22F76">
        <w:rPr>
          <w:b/>
        </w:rPr>
        <w:t xml:space="preserve">гры на сплочение: </w:t>
      </w:r>
    </w:p>
    <w:p w:rsidR="00D037D5" w:rsidRPr="00044289" w:rsidRDefault="007740DD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«Порядковый счет»</w:t>
      </w:r>
    </w:p>
    <w:p w:rsidR="007740DD" w:rsidRPr="00044289" w:rsidRDefault="007740DD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должны по порядку посчитать до </w:t>
      </w:r>
      <w:r w:rsidRPr="00044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(число, равное количеству участников), причем каждую цифру должен произносить только один человек. Договариваться, кто что произносит нельзя. Как только какое-то число</w:t>
      </w:r>
      <w:r w:rsidR="00592D76"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произносят несколько человек одновременно или долго не произносит никто, счет начинается с начала.</w:t>
      </w:r>
    </w:p>
    <w:p w:rsidR="002B2BF3" w:rsidRPr="00D22F76" w:rsidRDefault="002B2BF3" w:rsidP="00D22F76">
      <w:pPr>
        <w:pStyle w:val="a5"/>
        <w:numPr>
          <w:ilvl w:val="0"/>
          <w:numId w:val="10"/>
        </w:numPr>
        <w:ind w:left="426"/>
        <w:rPr>
          <w:b/>
        </w:rPr>
      </w:pPr>
      <w:r w:rsidRPr="00D22F76">
        <w:rPr>
          <w:b/>
        </w:rPr>
        <w:t>Игры на укрепление семейных традиций:</w:t>
      </w:r>
    </w:p>
    <w:p w:rsidR="002B2BF3" w:rsidRPr="00044289" w:rsidRDefault="002B2BF3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Pr="000442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«Сердце семьи»</w:t>
      </w:r>
      <w:r w:rsidRPr="000442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B2BF3" w:rsidRPr="00044289" w:rsidRDefault="002B2BF3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хотят быть счастливыми, жить в крепкой и дружной семье.</w:t>
      </w:r>
    </w:p>
    <w:p w:rsidR="00C466BC" w:rsidRPr="00044289" w:rsidRDefault="002B2BF3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вывешивает на стенде изображение сердца и сообщает: «Это сердце счастливой семьи. Перечислите, пожалуйста, </w:t>
      </w:r>
      <w:r w:rsidRPr="000442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«сокровища счастливой семьи». </w:t>
      </w: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записывают на сердечках, что, по их мнению, необходимо поместить в сердце счастливой семьи. Участники записывают и прикрепляют сердечки на </w:t>
      </w:r>
      <w:r w:rsidRPr="000442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«сердце счастливой семьи». </w:t>
      </w: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зачитываются все ответы. Проводится анализ игры.</w:t>
      </w:r>
    </w:p>
    <w:p w:rsidR="002B2BF3" w:rsidRPr="00D22F76" w:rsidRDefault="002B2BF3" w:rsidP="00D22F76">
      <w:pPr>
        <w:pStyle w:val="a5"/>
        <w:numPr>
          <w:ilvl w:val="0"/>
          <w:numId w:val="10"/>
        </w:numPr>
        <w:ind w:left="426"/>
        <w:rPr>
          <w:b/>
        </w:rPr>
      </w:pPr>
      <w:r w:rsidRPr="00D22F76">
        <w:rPr>
          <w:b/>
        </w:rPr>
        <w:t>Игры-размышления или проблемные ситуации:</w:t>
      </w:r>
    </w:p>
    <w:p w:rsidR="002B2BF3" w:rsidRPr="00044289" w:rsidRDefault="002B2BF3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«Выполни задание».</w:t>
      </w:r>
    </w:p>
    <w:p w:rsidR="002B2BF3" w:rsidRPr="00044289" w:rsidRDefault="002B2BF3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Сейчас мы с вами выполним интересное упражнение.</w:t>
      </w:r>
    </w:p>
    <w:p w:rsidR="002B2BF3" w:rsidRPr="00044289" w:rsidRDefault="002B2BF3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условие — закрыть глаза и слушать мою инструкцию. У каждого есть лист, все листы одинаковой формы, размера, качества, цвета. Слушайте внимательно и выполняйте следующее:</w:t>
      </w:r>
    </w:p>
    <w:p w:rsidR="00D22F76" w:rsidRDefault="00D22F76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2F76" w:rsidSect="00044289">
          <w:type w:val="continuous"/>
          <w:pgSz w:w="11906" w:h="16838"/>
          <w:pgMar w:top="1134" w:right="850" w:bottom="1134" w:left="1701" w:header="284" w:footer="708" w:gutter="0"/>
          <w:cols w:space="708"/>
          <w:docGrid w:linePitch="360"/>
        </w:sectPr>
      </w:pPr>
    </w:p>
    <w:p w:rsidR="002B2BF3" w:rsidRPr="00044289" w:rsidRDefault="002B2BF3" w:rsidP="00D2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Сложите лист пополам.</w:t>
      </w:r>
    </w:p>
    <w:p w:rsidR="002B2BF3" w:rsidRPr="00044289" w:rsidRDefault="002B2BF3" w:rsidP="00D2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Оторвите правый верхний уголок.</w:t>
      </w:r>
    </w:p>
    <w:p w:rsidR="002B2BF3" w:rsidRPr="00044289" w:rsidRDefault="002B2BF3" w:rsidP="00D2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Опять сложите лист пополам.</w:t>
      </w:r>
    </w:p>
    <w:p w:rsidR="002B2BF3" w:rsidRPr="00044289" w:rsidRDefault="002B2BF3" w:rsidP="00D2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Снова оторвите правый верхний уголок.</w:t>
      </w:r>
    </w:p>
    <w:p w:rsidR="002B2BF3" w:rsidRPr="00044289" w:rsidRDefault="002B2BF3" w:rsidP="00D2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Ещё сложите лист пополам.</w:t>
      </w:r>
    </w:p>
    <w:p w:rsidR="002B2BF3" w:rsidRPr="00044289" w:rsidRDefault="002B2BF3" w:rsidP="00D2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Оторвите правый верхний уголок.</w:t>
      </w:r>
    </w:p>
    <w:p w:rsidR="002B2BF3" w:rsidRPr="00044289" w:rsidRDefault="002B2BF3" w:rsidP="00D2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И в последний раз сложите лист пополам.</w:t>
      </w:r>
    </w:p>
    <w:p w:rsidR="002B2BF3" w:rsidRPr="00044289" w:rsidRDefault="002B2BF3" w:rsidP="00D2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t>8. А теперь оторвите правый верхний уголок.</w:t>
      </w:r>
    </w:p>
    <w:p w:rsidR="00D22F76" w:rsidRDefault="00D22F76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2F76" w:rsidSect="00D22F76">
          <w:type w:val="continuous"/>
          <w:pgSz w:w="11906" w:h="16838"/>
          <w:pgMar w:top="1134" w:right="707" w:bottom="1134" w:left="1701" w:header="284" w:footer="708" w:gutter="0"/>
          <w:cols w:num="2" w:space="283"/>
          <w:docGrid w:linePitch="360"/>
        </w:sectPr>
      </w:pPr>
    </w:p>
    <w:p w:rsidR="00BE06E2" w:rsidRPr="00044289" w:rsidRDefault="002B2BF3" w:rsidP="000442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Педагог: Откройте глаза, покажите всем свои работы. Обратите внимание, у всех они - разные! Казалось бы, вы всё делали по моей инструкции, а результат получился у каждого свой. Вот вам парадокс: - мы используем одни и те же методы и приемы воспитания, но наши дети абсолютно не похожи друг на друга ни в саду, ни в семье.</w:t>
      </w:r>
    </w:p>
    <w:p w:rsidR="00D037D5" w:rsidRPr="00D22F76" w:rsidRDefault="00D037D5" w:rsidP="00D22F76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eastAsiaTheme="minorEastAsia"/>
          <w:b/>
          <w:color w:val="000000"/>
          <w:spacing w:val="-11"/>
        </w:rPr>
      </w:pPr>
      <w:r w:rsidRPr="00D22F76">
        <w:rPr>
          <w:rFonts w:eastAsiaTheme="minorEastAsia"/>
          <w:b/>
          <w:color w:val="000000"/>
          <w:spacing w:val="-11"/>
        </w:rPr>
        <w:t>Игры на снятие тревожности</w:t>
      </w:r>
      <w:r w:rsidR="00CF3DF4" w:rsidRPr="00D22F76">
        <w:rPr>
          <w:rFonts w:eastAsiaTheme="minorEastAsia"/>
          <w:b/>
          <w:color w:val="000000"/>
          <w:spacing w:val="-11"/>
        </w:rPr>
        <w:t>, усталости</w:t>
      </w:r>
      <w:r w:rsidRPr="00D22F76">
        <w:rPr>
          <w:rFonts w:eastAsiaTheme="minorEastAsia"/>
          <w:b/>
          <w:color w:val="000000"/>
          <w:spacing w:val="-11"/>
        </w:rPr>
        <w:t>:</w:t>
      </w:r>
    </w:p>
    <w:p w:rsidR="00D037D5" w:rsidRPr="00044289" w:rsidRDefault="00D037D5" w:rsidP="0004428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eastAsiaTheme="minorEastAsia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  <w:r w:rsidRPr="00044289">
        <w:rPr>
          <w:rFonts w:ascii="Times New Roman" w:eastAsiaTheme="minorEastAsia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Игра «</w:t>
      </w:r>
      <w:r w:rsidR="00CF3DF4" w:rsidRPr="00044289">
        <w:rPr>
          <w:rFonts w:ascii="Times New Roman" w:eastAsiaTheme="minorEastAsia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Мяч радости</w:t>
      </w:r>
      <w:r w:rsidRPr="00044289">
        <w:rPr>
          <w:rFonts w:ascii="Times New Roman" w:eastAsiaTheme="minorEastAsia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».</w:t>
      </w:r>
    </w:p>
    <w:p w:rsidR="00D037D5" w:rsidRPr="00044289" w:rsidRDefault="00CF3DF4" w:rsidP="0004428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pacing w:val="-11"/>
          <w:sz w:val="24"/>
          <w:szCs w:val="24"/>
          <w:lang w:eastAsia="ru-RU"/>
        </w:rPr>
      </w:pPr>
      <w:r w:rsidRPr="00044289">
        <w:rPr>
          <w:rFonts w:ascii="Times New Roman" w:eastAsiaTheme="minorEastAsia" w:hAnsi="Times New Roman" w:cs="Times New Roman"/>
          <w:color w:val="000000"/>
          <w:spacing w:val="-11"/>
          <w:sz w:val="24"/>
          <w:szCs w:val="24"/>
          <w:lang w:eastAsia="ru-RU"/>
        </w:rPr>
        <w:t>Участники</w:t>
      </w:r>
      <w:r w:rsidR="00F857EF" w:rsidRPr="00044289">
        <w:rPr>
          <w:rFonts w:ascii="Times New Roman" w:eastAsiaTheme="minorEastAsia" w:hAnsi="Times New Roman" w:cs="Times New Roman"/>
          <w:color w:val="000000"/>
          <w:spacing w:val="-11"/>
          <w:sz w:val="24"/>
          <w:szCs w:val="24"/>
          <w:lang w:eastAsia="ru-RU"/>
        </w:rPr>
        <w:t xml:space="preserve"> встают в круг. Ведущий говорит</w:t>
      </w:r>
      <w:r w:rsidRPr="00044289">
        <w:rPr>
          <w:rFonts w:ascii="Times New Roman" w:eastAsiaTheme="minorEastAsia" w:hAnsi="Times New Roman" w:cs="Times New Roman"/>
          <w:color w:val="000000"/>
          <w:spacing w:val="-11"/>
          <w:sz w:val="24"/>
          <w:szCs w:val="24"/>
          <w:lang w:eastAsia="ru-RU"/>
        </w:rPr>
        <w:t>: «У меня сегодня радостное настроение, и я хочу им с вами поделится. Вытяните вперед руки, поверните их ладонями вверх, и наш «мяч расти» будет катится по ним, даря вам моё радостное настроение.</w:t>
      </w:r>
    </w:p>
    <w:p w:rsidR="00CF3DF4" w:rsidRPr="00044289" w:rsidRDefault="00CF3DF4" w:rsidP="00D22F7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-11"/>
          <w:sz w:val="24"/>
          <w:szCs w:val="24"/>
          <w:lang w:eastAsia="ru-RU"/>
        </w:rPr>
      </w:pPr>
      <w:r w:rsidRPr="00D22F76">
        <w:rPr>
          <w:rFonts w:ascii="Times New Roman" w:eastAsiaTheme="minorEastAsia" w:hAnsi="Times New Roman" w:cs="Times New Roman"/>
          <w:color w:val="000000"/>
          <w:spacing w:val="-11"/>
          <w:sz w:val="24"/>
          <w:szCs w:val="24"/>
          <w:u w:val="single"/>
          <w:lang w:eastAsia="ru-RU"/>
        </w:rPr>
        <w:t>Главное правило</w:t>
      </w:r>
      <w:r w:rsidRPr="00044289">
        <w:rPr>
          <w:rFonts w:ascii="Times New Roman" w:eastAsiaTheme="minorEastAsia" w:hAnsi="Times New Roman" w:cs="Times New Roman"/>
          <w:color w:val="000000"/>
          <w:spacing w:val="-11"/>
          <w:sz w:val="24"/>
          <w:szCs w:val="24"/>
          <w:lang w:eastAsia="ru-RU"/>
        </w:rPr>
        <w:t xml:space="preserve">: нельзя </w:t>
      </w:r>
      <w:r w:rsidR="00AA5448" w:rsidRPr="00044289">
        <w:rPr>
          <w:rFonts w:ascii="Times New Roman" w:eastAsiaTheme="minorEastAsia" w:hAnsi="Times New Roman" w:cs="Times New Roman"/>
          <w:color w:val="000000"/>
          <w:spacing w:val="-11"/>
          <w:sz w:val="24"/>
          <w:szCs w:val="24"/>
          <w:lang w:eastAsia="ru-RU"/>
        </w:rPr>
        <w:t>уронить мяч или перебросить, он должен именно катиться.</w:t>
      </w:r>
    </w:p>
    <w:p w:rsidR="00D22F76" w:rsidRDefault="00D22F76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0A0" w:rsidRPr="00044289" w:rsidRDefault="00D22F76" w:rsidP="00D2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Вывод: </w:t>
      </w:r>
      <w:r w:rsidR="002050A0" w:rsidRPr="0004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Игра, являясь отдыхом, развлечением, способна перерасти в обучение, в </w:t>
      </w:r>
      <w:r w:rsidR="002050A0"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творчество, в терапию, в модель человеческих отношений и проявлений в жизни.</w:t>
      </w:r>
    </w:p>
    <w:p w:rsidR="004F49FB" w:rsidRPr="00044289" w:rsidRDefault="002050A0" w:rsidP="00044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08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4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Основная цель всех </w:t>
      </w:r>
      <w:r w:rsidRPr="0004428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форм </w:t>
      </w:r>
      <w:r w:rsidRPr="0004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 видов взаимодействия ДОУ с семьёй - установление доверительных отношений между детьми, </w:t>
      </w:r>
      <w:r w:rsidRPr="0004428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родителями и </w:t>
      </w:r>
      <w:r w:rsidRPr="0004428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педагогами, </w:t>
      </w:r>
      <w:r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воспитание потребности делиться друг с другом своими проблемами </w:t>
      </w:r>
      <w:r w:rsidRPr="000442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 совместно их решать. Этому способствуют </w:t>
      </w:r>
      <w:r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нетрадиционные </w:t>
      </w:r>
      <w:r w:rsidRPr="0004428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формы </w:t>
      </w:r>
      <w:r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взаимодействия с семьёй</w:t>
      </w:r>
      <w:r w:rsidR="00D22F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 xml:space="preserve"> [1]</w:t>
      </w:r>
      <w:r w:rsidRPr="000442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4F49FB" w:rsidRPr="00044289" w:rsidRDefault="004F49FB" w:rsidP="00044289">
      <w:pPr>
        <w:pStyle w:val="a3"/>
        <w:spacing w:before="0" w:beforeAutospacing="0" w:after="0" w:afterAutospacing="0"/>
        <w:ind w:firstLine="408"/>
        <w:contextualSpacing/>
        <w:jc w:val="both"/>
      </w:pPr>
      <w:r w:rsidRPr="00044289">
        <w:t>От того как сложатся отношения в воспитательном треугольнике (родитель -</w:t>
      </w:r>
      <w:r w:rsidR="00D27B45" w:rsidRPr="00044289">
        <w:t xml:space="preserve"> </w:t>
      </w:r>
      <w:r w:rsidRPr="00044289">
        <w:t>воспитатель - дошкольник), во многом зависят результаты обучения и воспитания дошкольников.</w:t>
      </w:r>
    </w:p>
    <w:p w:rsidR="004F49FB" w:rsidRPr="00044289" w:rsidRDefault="004F49FB" w:rsidP="00044289">
      <w:pPr>
        <w:pStyle w:val="a3"/>
        <w:spacing w:before="0" w:beforeAutospacing="0" w:after="0" w:afterAutospacing="0"/>
        <w:ind w:firstLine="410"/>
        <w:jc w:val="both"/>
      </w:pPr>
      <w:r w:rsidRPr="00044289">
        <w:t xml:space="preserve">Опыт моей работы показал, что встречи </w:t>
      </w:r>
      <w:r w:rsidR="00D22F76">
        <w:t xml:space="preserve">с </w:t>
      </w:r>
      <w:r w:rsidRPr="00044289">
        <w:t>родител</w:t>
      </w:r>
      <w:r w:rsidR="00D22F76">
        <w:t>ями</w:t>
      </w:r>
      <w:r w:rsidRPr="00044289">
        <w:t xml:space="preserve"> должны проходить постоянно, быть яркими, полезными и увлекательными, ведь в результате их проведения формируются положительные взаимоотношения между </w:t>
      </w:r>
      <w:r w:rsidR="00D22F76">
        <w:t xml:space="preserve">всеми участниками образовательного процесса, </w:t>
      </w:r>
      <w:r w:rsidRPr="00044289">
        <w:t>устанавливаются эмоциональные контакты</w:t>
      </w:r>
      <w:r w:rsidR="00D22F76">
        <w:t xml:space="preserve"> между всеми</w:t>
      </w:r>
      <w:r w:rsidRPr="00044289">
        <w:t xml:space="preserve">. Задача детского сада – «повернуться» лицом к семье, оказать ей педагогическую помощь, привлечь семью на свою сторону в плане единых подходов в воспитании ребенка. Необходимо, чтобы детский сад и семья стали открытыми друг другу и помогли раскрытию способностей и возможностей ребенка. </w:t>
      </w:r>
    </w:p>
    <w:p w:rsidR="00044289" w:rsidRDefault="00044289" w:rsidP="00044289">
      <w:pPr>
        <w:pStyle w:val="a3"/>
        <w:spacing w:before="0" w:beforeAutospacing="0" w:after="0" w:afterAutospacing="0"/>
        <w:ind w:firstLine="410"/>
        <w:jc w:val="both"/>
      </w:pPr>
    </w:p>
    <w:p w:rsidR="00044289" w:rsidRPr="00044289" w:rsidRDefault="00044289" w:rsidP="00044289">
      <w:pPr>
        <w:pStyle w:val="a3"/>
        <w:spacing w:before="0" w:beforeAutospacing="0" w:after="0" w:afterAutospacing="0"/>
        <w:ind w:firstLine="410"/>
        <w:jc w:val="both"/>
        <w:rPr>
          <w:b/>
        </w:rPr>
      </w:pPr>
      <w:r w:rsidRPr="00044289">
        <w:rPr>
          <w:b/>
        </w:rPr>
        <w:t xml:space="preserve">Список </w:t>
      </w:r>
      <w:r w:rsidRPr="00044289">
        <w:rPr>
          <w:b/>
        </w:rPr>
        <w:t>рекомендованной</w:t>
      </w:r>
      <w:r w:rsidRPr="00044289">
        <w:rPr>
          <w:b/>
        </w:rPr>
        <w:t xml:space="preserve"> литературы</w:t>
      </w:r>
      <w:r w:rsidRPr="00044289">
        <w:rPr>
          <w:b/>
        </w:rPr>
        <w:t xml:space="preserve"> для прочтения</w:t>
      </w:r>
      <w:r>
        <w:rPr>
          <w:b/>
        </w:rPr>
        <w:t xml:space="preserve"> по данной теме</w:t>
      </w:r>
      <w:r w:rsidRPr="00044289">
        <w:rPr>
          <w:b/>
        </w:rPr>
        <w:t>:</w:t>
      </w:r>
    </w:p>
    <w:p w:rsidR="00044289" w:rsidRPr="00044289" w:rsidRDefault="00044289" w:rsidP="00044289">
      <w:pPr>
        <w:pStyle w:val="a5"/>
        <w:numPr>
          <w:ilvl w:val="0"/>
          <w:numId w:val="8"/>
        </w:numPr>
        <w:tabs>
          <w:tab w:val="clear" w:pos="720"/>
          <w:tab w:val="left" w:pos="284"/>
        </w:tabs>
        <w:ind w:left="0" w:firstLine="0"/>
        <w:jc w:val="both"/>
        <w:textAlignment w:val="baseline"/>
      </w:pPr>
      <w:r w:rsidRPr="00044289">
        <w:rPr>
          <w:color w:val="000000"/>
          <w:kern w:val="24"/>
        </w:rPr>
        <w:t>Евдокимова, Е.С. Педагогическая поддержка семьи в воспитании дошкольника: учебно-методическое пособие / Е.С. Евдокомова. –  М.: Сфера, 2019. – 112 с.</w:t>
      </w:r>
    </w:p>
    <w:p w:rsidR="00044289" w:rsidRPr="00044289" w:rsidRDefault="00044289" w:rsidP="00044289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textAlignment w:val="baseline"/>
      </w:pPr>
      <w:r w:rsidRPr="00044289">
        <w:rPr>
          <w:color w:val="000000"/>
          <w:kern w:val="24"/>
        </w:rPr>
        <w:t>Маейр, А.А., Давыдова, О.И., Воронина, Н.В. 555 идей для вовлечения родителей в жизнь детского сада / А.А. Маейр, О.И. Давыдова, Н.В. Воронина. – М.: Сфера, 2012. – 128 с.</w:t>
      </w:r>
    </w:p>
    <w:p w:rsidR="00B005E4" w:rsidRPr="00044289" w:rsidRDefault="00B005E4" w:rsidP="00044289">
      <w:pPr>
        <w:pStyle w:val="a3"/>
        <w:spacing w:before="0" w:beforeAutospacing="0" w:after="0" w:afterAutospacing="0"/>
        <w:ind w:firstLine="410"/>
        <w:jc w:val="both"/>
      </w:pPr>
      <w:r w:rsidRPr="00044289">
        <w:rPr>
          <w:b/>
        </w:rPr>
        <w:t>Список используемой литературы</w:t>
      </w:r>
      <w:r w:rsidRPr="00044289">
        <w:t>:</w:t>
      </w:r>
    </w:p>
    <w:p w:rsidR="00B005E4" w:rsidRPr="00044289" w:rsidRDefault="00044289" w:rsidP="00044289">
      <w:pPr>
        <w:tabs>
          <w:tab w:val="left" w:pos="56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4289">
        <w:rPr>
          <w:rFonts w:ascii="Times New Roman" w:hAnsi="Times New Roman" w:cs="Times New Roman"/>
          <w:color w:val="000000"/>
          <w:kern w:val="24"/>
          <w:sz w:val="24"/>
          <w:szCs w:val="24"/>
        </w:rPr>
        <w:t>1.</w:t>
      </w:r>
      <w:r w:rsidR="00B005E4" w:rsidRPr="0004428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Кисилева, Л.С., Данилина, Т.А, Лагода, Т.С., Зуйкова, М.Б. Проектный метод в </w:t>
      </w:r>
      <w:r w:rsidR="00B005E4" w:rsidRPr="0004428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деятельности дошкольного учреждения: Пособие для руководителей и практических работников ДОУ / Л.С. Кисилева, Т.А. Данилина. – М.: АРКТИ, 2013. – 96 с.</w:t>
      </w:r>
    </w:p>
    <w:p w:rsidR="00B005E4" w:rsidRPr="00044289" w:rsidRDefault="00044289" w:rsidP="00044289">
      <w:pPr>
        <w:pStyle w:val="a3"/>
        <w:tabs>
          <w:tab w:val="num" w:pos="567"/>
        </w:tabs>
        <w:spacing w:before="0" w:beforeAutospacing="0" w:after="0" w:afterAutospacing="0"/>
        <w:ind w:left="562" w:hanging="562"/>
        <w:jc w:val="both"/>
        <w:textAlignment w:val="baseline"/>
      </w:pPr>
      <w:r>
        <w:rPr>
          <w:color w:val="000000"/>
          <w:kern w:val="24"/>
        </w:rPr>
        <w:t>2.</w:t>
      </w:r>
      <w:r w:rsidR="00B005E4" w:rsidRPr="00044289">
        <w:rPr>
          <w:color w:val="000000"/>
          <w:kern w:val="24"/>
        </w:rPr>
        <w:t>Федеральный государственный образовательный стандарт дошкольного образования. — М.: Перспектива, 2014.</w:t>
      </w:r>
    </w:p>
    <w:p w:rsidR="002050A0" w:rsidRPr="00044289" w:rsidRDefault="002050A0" w:rsidP="0004428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bookmarkStart w:id="0" w:name="_GoBack"/>
      <w:bookmarkEnd w:id="0"/>
    </w:p>
    <w:sectPr w:rsidR="002050A0" w:rsidRPr="00044289" w:rsidSect="00044289">
      <w:type w:val="continuous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79" w:rsidRDefault="00900F79" w:rsidP="00044289">
      <w:pPr>
        <w:spacing w:after="0" w:line="240" w:lineRule="auto"/>
      </w:pPr>
      <w:r>
        <w:separator/>
      </w:r>
    </w:p>
  </w:endnote>
  <w:endnote w:type="continuationSeparator" w:id="0">
    <w:p w:rsidR="00900F79" w:rsidRDefault="00900F79" w:rsidP="0004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175453"/>
      <w:docPartObj>
        <w:docPartGallery w:val="Page Numbers (Bottom of Page)"/>
        <w:docPartUnique/>
      </w:docPartObj>
    </w:sdtPr>
    <w:sdtContent>
      <w:p w:rsidR="00D22F76" w:rsidRDefault="00D22F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2F76" w:rsidRDefault="00D22F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79" w:rsidRDefault="00900F79" w:rsidP="00044289">
      <w:pPr>
        <w:spacing w:after="0" w:line="240" w:lineRule="auto"/>
      </w:pPr>
      <w:r>
        <w:separator/>
      </w:r>
    </w:p>
  </w:footnote>
  <w:footnote w:type="continuationSeparator" w:id="0">
    <w:p w:rsidR="00900F79" w:rsidRDefault="00900F79" w:rsidP="0004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9" w:rsidRPr="00044289" w:rsidRDefault="00044289" w:rsidP="00044289">
    <w:pPr>
      <w:shd w:val="clear" w:color="auto" w:fill="FFFFFF"/>
      <w:spacing w:after="0" w:line="240" w:lineRule="auto"/>
      <w:jc w:val="right"/>
    </w:pPr>
    <w:r w:rsidRPr="00044289">
      <w:rPr>
        <w:rFonts w:ascii="Times New Roman" w:eastAsia="Times New Roman" w:hAnsi="Times New Roman" w:cs="Times New Roman"/>
        <w:bCs/>
        <w:color w:val="000000"/>
        <w:sz w:val="24"/>
        <w:szCs w:val="24"/>
        <w:lang w:eastAsia="ru-RU"/>
      </w:rPr>
      <w:t>Полянская В.А.</w:t>
    </w:r>
    <w:r>
      <w:rPr>
        <w:rFonts w:ascii="Times New Roman" w:eastAsia="Times New Roman" w:hAnsi="Times New Roman" w:cs="Times New Roman"/>
        <w:bCs/>
        <w:color w:val="000000"/>
        <w:sz w:val="24"/>
        <w:szCs w:val="24"/>
        <w:lang w:eastAsia="ru-RU"/>
      </w:rPr>
      <w:t xml:space="preserve"> в</w:t>
    </w:r>
    <w:r w:rsidRPr="00044289">
      <w:rPr>
        <w:rFonts w:ascii="Times New Roman" w:eastAsia="Times New Roman" w:hAnsi="Times New Roman" w:cs="Times New Roman"/>
        <w:bCs/>
        <w:color w:val="000000"/>
        <w:sz w:val="24"/>
        <w:szCs w:val="24"/>
        <w:lang w:eastAsia="ru-RU"/>
      </w:rPr>
      <w:t xml:space="preserve">оспитатель МБДОУ г. Мурманска № 46 </w:t>
    </w:r>
  </w:p>
  <w:p w:rsidR="00044289" w:rsidRDefault="0004428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E884F2"/>
    <w:lvl w:ilvl="0">
      <w:numFmt w:val="bullet"/>
      <w:lvlText w:val="*"/>
      <w:lvlJc w:val="left"/>
    </w:lvl>
  </w:abstractNum>
  <w:abstractNum w:abstractNumId="1" w15:restartNumberingAfterBreak="0">
    <w:nsid w:val="0BCA041A"/>
    <w:multiLevelType w:val="hybridMultilevel"/>
    <w:tmpl w:val="F39C3A4A"/>
    <w:lvl w:ilvl="0" w:tplc="746274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660F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24A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967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8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F2A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366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6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B86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842A0"/>
    <w:multiLevelType w:val="multilevel"/>
    <w:tmpl w:val="6B74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D057A"/>
    <w:multiLevelType w:val="hybridMultilevel"/>
    <w:tmpl w:val="986837B0"/>
    <w:lvl w:ilvl="0" w:tplc="A6220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077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36A2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47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AD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5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F0B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81E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21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230EE"/>
    <w:multiLevelType w:val="hybridMultilevel"/>
    <w:tmpl w:val="E1AC08C6"/>
    <w:lvl w:ilvl="0" w:tplc="CDCA4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3D66"/>
    <w:multiLevelType w:val="multilevel"/>
    <w:tmpl w:val="6280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543C9E"/>
    <w:multiLevelType w:val="multilevel"/>
    <w:tmpl w:val="68F6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Arial" w:hAnsi="Arial" w:cs="Arial" w:hint="default"/>
        </w:rPr>
      </w:lvl>
    </w:lvlOverride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90"/>
    <w:rsid w:val="00044289"/>
    <w:rsid w:val="000671EE"/>
    <w:rsid w:val="001C764E"/>
    <w:rsid w:val="002050A0"/>
    <w:rsid w:val="00283585"/>
    <w:rsid w:val="0029202F"/>
    <w:rsid w:val="002B2BF3"/>
    <w:rsid w:val="002D2247"/>
    <w:rsid w:val="002F619E"/>
    <w:rsid w:val="004F49FB"/>
    <w:rsid w:val="005707A8"/>
    <w:rsid w:val="00592D76"/>
    <w:rsid w:val="005A1607"/>
    <w:rsid w:val="00642236"/>
    <w:rsid w:val="007740DD"/>
    <w:rsid w:val="00900F79"/>
    <w:rsid w:val="009D4479"/>
    <w:rsid w:val="009D4FF5"/>
    <w:rsid w:val="00A1266E"/>
    <w:rsid w:val="00A45990"/>
    <w:rsid w:val="00AA5448"/>
    <w:rsid w:val="00B005E4"/>
    <w:rsid w:val="00B83166"/>
    <w:rsid w:val="00B877B8"/>
    <w:rsid w:val="00BE06E2"/>
    <w:rsid w:val="00C466BC"/>
    <w:rsid w:val="00C50B6D"/>
    <w:rsid w:val="00CB0CAD"/>
    <w:rsid w:val="00CF3DF4"/>
    <w:rsid w:val="00D037D5"/>
    <w:rsid w:val="00D22F76"/>
    <w:rsid w:val="00D27B45"/>
    <w:rsid w:val="00D5637A"/>
    <w:rsid w:val="00F40DF2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F2612"/>
  <w15:docId w15:val="{B6114065-E577-4C08-8D86-2C2A5853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50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0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44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289"/>
  </w:style>
  <w:style w:type="paragraph" w:styleId="a8">
    <w:name w:val="footer"/>
    <w:basedOn w:val="a"/>
    <w:link w:val="a9"/>
    <w:uiPriority w:val="99"/>
    <w:unhideWhenUsed/>
    <w:rsid w:val="00044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8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6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0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2023-11-29T18:50:00Z</cp:lastPrinted>
  <dcterms:created xsi:type="dcterms:W3CDTF">2022-02-20T17:04:00Z</dcterms:created>
  <dcterms:modified xsi:type="dcterms:W3CDTF">2023-12-22T17:06:00Z</dcterms:modified>
</cp:coreProperties>
</file>